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C9271A" w14:textId="05E4CEA0" w:rsidR="004412D1" w:rsidRPr="00AD73DD" w:rsidRDefault="00851414" w:rsidP="004412D1">
      <w:pPr>
        <w:jc w:val="center"/>
        <w:rPr>
          <w:rFonts w:ascii="Amasis MT Pro" w:hAnsi="Amasis MT Pro" w:cs="Aldhabi"/>
          <w:b/>
          <w:bCs/>
          <w:sz w:val="28"/>
          <w:szCs w:val="28"/>
          <w:u w:val="single"/>
        </w:rPr>
      </w:pPr>
      <w:r w:rsidRPr="00770680">
        <w:rPr>
          <w:noProof/>
        </w:rPr>
        <w:drawing>
          <wp:anchor distT="0" distB="0" distL="114300" distR="114300" simplePos="0" relativeHeight="251659264" behindDoc="1" locked="0" layoutInCell="1" allowOverlap="1" wp14:anchorId="35D7894C" wp14:editId="0F8BAA38">
            <wp:simplePos x="0" y="0"/>
            <wp:positionH relativeFrom="column">
              <wp:posOffset>-514350</wp:posOffset>
            </wp:positionH>
            <wp:positionV relativeFrom="paragraph">
              <wp:posOffset>-458470</wp:posOffset>
            </wp:positionV>
            <wp:extent cx="2691130" cy="509905"/>
            <wp:effectExtent l="0" t="0" r="0" b="44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t="4761" b="6123"/>
                    <a:stretch/>
                  </pic:blipFill>
                  <pic:spPr bwMode="auto">
                    <a:xfrm>
                      <a:off x="0" y="0"/>
                      <a:ext cx="2691130" cy="509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412D1" w:rsidRPr="00AD73DD">
        <w:rPr>
          <w:rFonts w:ascii="Amasis MT Pro" w:hAnsi="Amasis MT Pro" w:cs="Aldhabi"/>
          <w:b/>
          <w:bCs/>
          <w:sz w:val="28"/>
          <w:szCs w:val="28"/>
          <w:u w:val="single"/>
        </w:rPr>
        <w:t>Side Saddle Association – Who Are We?</w:t>
      </w:r>
    </w:p>
    <w:p w14:paraId="76F2338C" w14:textId="77777777" w:rsidR="00394197" w:rsidRDefault="00394197" w:rsidP="004412D1">
      <w:pPr>
        <w:jc w:val="both"/>
        <w:rPr>
          <w:rFonts w:ascii="Amasis MT Pro" w:hAnsi="Amasis MT Pro" w:cs="Aldhabi"/>
          <w:sz w:val="22"/>
          <w:szCs w:val="22"/>
        </w:rPr>
      </w:pPr>
    </w:p>
    <w:p w14:paraId="7660F701" w14:textId="56EDAC27" w:rsidR="00B93B3B" w:rsidRPr="00E17A0D" w:rsidRDefault="00B93B3B" w:rsidP="004412D1">
      <w:pPr>
        <w:jc w:val="both"/>
        <w:rPr>
          <w:rFonts w:ascii="Amasis MT Pro" w:hAnsi="Amasis MT Pro" w:cs="Aldhabi"/>
          <w:sz w:val="22"/>
          <w:szCs w:val="22"/>
        </w:rPr>
      </w:pPr>
      <w:r w:rsidRPr="00E17A0D">
        <w:rPr>
          <w:rFonts w:ascii="Amasis MT Pro" w:hAnsi="Amasis MT Pro" w:cs="Aldhabi"/>
          <w:sz w:val="22"/>
          <w:szCs w:val="22"/>
        </w:rPr>
        <w:t xml:space="preserve">The Side Saddle Association is dedicated to promoting and protecting the skill, sport and education of riding side saddle. It has 21 regional areas covering </w:t>
      </w:r>
      <w:proofErr w:type="gramStart"/>
      <w:r w:rsidRPr="00E17A0D">
        <w:rPr>
          <w:rFonts w:ascii="Amasis MT Pro" w:hAnsi="Amasis MT Pro" w:cs="Aldhabi"/>
          <w:sz w:val="22"/>
          <w:szCs w:val="22"/>
        </w:rPr>
        <w:t>all of</w:t>
      </w:r>
      <w:proofErr w:type="gramEnd"/>
      <w:r w:rsidRPr="00E17A0D">
        <w:rPr>
          <w:rFonts w:ascii="Amasis MT Pro" w:hAnsi="Amasis MT Pro" w:cs="Aldhabi"/>
          <w:sz w:val="22"/>
          <w:szCs w:val="22"/>
        </w:rPr>
        <w:t xml:space="preserve"> the United Kingdom as well as overseas members in many countries.</w:t>
      </w:r>
    </w:p>
    <w:p w14:paraId="00F0DCB3" w14:textId="44BD8077" w:rsidR="00B93B3B" w:rsidRPr="00E17A0D" w:rsidRDefault="00B93B3B" w:rsidP="004412D1">
      <w:pPr>
        <w:jc w:val="both"/>
        <w:rPr>
          <w:rFonts w:ascii="Amasis MT Pro" w:hAnsi="Amasis MT Pro" w:cs="Aldhabi"/>
          <w:sz w:val="22"/>
          <w:szCs w:val="22"/>
        </w:rPr>
      </w:pPr>
      <w:r w:rsidRPr="00E17A0D">
        <w:rPr>
          <w:rFonts w:ascii="Amasis MT Pro" w:hAnsi="Amasis MT Pro" w:cs="Aldhabi"/>
          <w:sz w:val="22"/>
          <w:szCs w:val="22"/>
        </w:rPr>
        <w:t>Through its clear systems and standards for riding, instructing and judging</w:t>
      </w:r>
      <w:r w:rsidR="00E354BB" w:rsidRPr="00E17A0D">
        <w:rPr>
          <w:rFonts w:ascii="Amasis MT Pro" w:hAnsi="Amasis MT Pro" w:cs="Aldhabi"/>
          <w:sz w:val="22"/>
          <w:szCs w:val="22"/>
        </w:rPr>
        <w:t>,</w:t>
      </w:r>
      <w:r w:rsidRPr="00E17A0D">
        <w:rPr>
          <w:rFonts w:ascii="Amasis MT Pro" w:hAnsi="Amasis MT Pro" w:cs="Aldhabi"/>
          <w:sz w:val="22"/>
          <w:szCs w:val="22"/>
        </w:rPr>
        <w:t xml:space="preserve"> the Association seeks to maintain the highest levels of all aspects related to side saddle.</w:t>
      </w:r>
    </w:p>
    <w:p w14:paraId="334F71E8" w14:textId="77777777" w:rsidR="00B93B3B" w:rsidRPr="00E17A0D" w:rsidRDefault="00B93B3B" w:rsidP="004412D1">
      <w:pPr>
        <w:jc w:val="both"/>
        <w:rPr>
          <w:rFonts w:ascii="Amasis MT Pro" w:hAnsi="Amasis MT Pro" w:cs="Aldhabi"/>
          <w:sz w:val="22"/>
          <w:szCs w:val="22"/>
        </w:rPr>
      </w:pPr>
      <w:r w:rsidRPr="00E17A0D">
        <w:rPr>
          <w:rFonts w:ascii="Amasis MT Pro" w:hAnsi="Amasis MT Pro" w:cs="Aldhabi"/>
          <w:sz w:val="22"/>
          <w:szCs w:val="22"/>
        </w:rPr>
        <w:t xml:space="preserve">Members ride a significant range of types and breeds of horse and pony which are often in their second careers and take part in a wide variety of disciplines from showing to Arena Eventing and team chasing. The Association offers members </w:t>
      </w:r>
      <w:proofErr w:type="gramStart"/>
      <w:r w:rsidRPr="00E17A0D">
        <w:rPr>
          <w:rFonts w:ascii="Amasis MT Pro" w:hAnsi="Amasis MT Pro" w:cs="Aldhabi"/>
          <w:sz w:val="22"/>
          <w:szCs w:val="22"/>
        </w:rPr>
        <w:t>a number of</w:t>
      </w:r>
      <w:proofErr w:type="gramEnd"/>
      <w:r w:rsidRPr="00E17A0D">
        <w:rPr>
          <w:rFonts w:ascii="Amasis MT Pro" w:hAnsi="Amasis MT Pro" w:cs="Aldhabi"/>
          <w:sz w:val="22"/>
          <w:szCs w:val="22"/>
        </w:rPr>
        <w:t xml:space="preserve"> distinct classes including Equitation.</w:t>
      </w:r>
    </w:p>
    <w:p w14:paraId="47CA6D89" w14:textId="77777777" w:rsidR="00B93B3B" w:rsidRPr="00E17A0D" w:rsidRDefault="00B93B3B" w:rsidP="004412D1">
      <w:pPr>
        <w:jc w:val="both"/>
        <w:rPr>
          <w:rFonts w:ascii="Amasis MT Pro" w:hAnsi="Amasis MT Pro" w:cs="Aldhabi"/>
          <w:sz w:val="22"/>
          <w:szCs w:val="22"/>
        </w:rPr>
      </w:pPr>
      <w:r w:rsidRPr="00E17A0D">
        <w:rPr>
          <w:rFonts w:ascii="Amasis MT Pro" w:hAnsi="Amasis MT Pro" w:cs="Aldhabi"/>
          <w:sz w:val="22"/>
          <w:szCs w:val="22"/>
        </w:rPr>
        <w:t xml:space="preserve">The association is divided into areas in the UK which offer everyone the help they need and the opportunity to compete, attend clinics and learn the elegant art of side saddle. There </w:t>
      </w:r>
      <w:proofErr w:type="gramStart"/>
      <w:r w:rsidRPr="00E17A0D">
        <w:rPr>
          <w:rFonts w:ascii="Amasis MT Pro" w:hAnsi="Amasis MT Pro" w:cs="Aldhabi"/>
          <w:sz w:val="22"/>
          <w:szCs w:val="22"/>
        </w:rPr>
        <w:t>is</w:t>
      </w:r>
      <w:proofErr w:type="gramEnd"/>
      <w:r w:rsidRPr="00E17A0D">
        <w:rPr>
          <w:rFonts w:ascii="Amasis MT Pro" w:hAnsi="Amasis MT Pro" w:cs="Aldhabi"/>
          <w:sz w:val="22"/>
          <w:szCs w:val="22"/>
        </w:rPr>
        <w:t xml:space="preserve"> a structured exam system and registers of approved instructors and judges to ensure that standards are maintained.</w:t>
      </w:r>
    </w:p>
    <w:p w14:paraId="3BD8FAA6" w14:textId="77777777" w:rsidR="00B93B3B" w:rsidRPr="00E17A0D" w:rsidRDefault="00B93B3B" w:rsidP="004412D1">
      <w:pPr>
        <w:jc w:val="both"/>
        <w:rPr>
          <w:rFonts w:ascii="Amasis MT Pro" w:hAnsi="Amasis MT Pro" w:cs="Aldhabi"/>
          <w:sz w:val="22"/>
          <w:szCs w:val="22"/>
        </w:rPr>
      </w:pPr>
      <w:r w:rsidRPr="00E17A0D">
        <w:rPr>
          <w:rFonts w:ascii="Amasis MT Pro" w:hAnsi="Amasis MT Pro" w:cs="Aldhabi"/>
          <w:sz w:val="22"/>
          <w:szCs w:val="22"/>
        </w:rPr>
        <w:t>Contrary to popular belief, riding side saddle is as safe, if not safer, than riding astride. Most equestrian disciplines are open to side saddle riders, and few horses fail to adapt to side saddle. Aspiring side saddle riders find the skills are different, but no harder to acquire.</w:t>
      </w:r>
    </w:p>
    <w:p w14:paraId="0E14743F" w14:textId="77777777" w:rsidR="00B93B3B" w:rsidRPr="00E17A0D" w:rsidRDefault="00B93B3B" w:rsidP="004412D1">
      <w:pPr>
        <w:jc w:val="both"/>
        <w:rPr>
          <w:rFonts w:ascii="Amasis MT Pro" w:hAnsi="Amasis MT Pro" w:cs="Aldhabi"/>
          <w:sz w:val="22"/>
          <w:szCs w:val="22"/>
        </w:rPr>
      </w:pPr>
      <w:r w:rsidRPr="00E17A0D">
        <w:rPr>
          <w:rFonts w:ascii="Amasis MT Pro" w:hAnsi="Amasis MT Pro" w:cs="Aldhabi"/>
          <w:sz w:val="22"/>
          <w:szCs w:val="22"/>
        </w:rPr>
        <w:t>You will find that most breeds and types of horses and ponies are willing to carry a side saddle, but you are recommended to seek specialist advice from a qualified Side Saddle Association Instructor to get your horse or pony properly introduced to side saddle.</w:t>
      </w:r>
    </w:p>
    <w:p w14:paraId="1A9ADDBF" w14:textId="0B82D3B9" w:rsidR="00EF4972" w:rsidRPr="00E17A0D" w:rsidRDefault="00EF4972" w:rsidP="004412D1">
      <w:pPr>
        <w:jc w:val="both"/>
        <w:rPr>
          <w:rFonts w:ascii="Amasis MT Pro" w:hAnsi="Amasis MT Pro" w:cs="Aldhabi"/>
          <w:b/>
          <w:bCs/>
          <w:sz w:val="22"/>
          <w:szCs w:val="22"/>
          <w:u w:val="single"/>
        </w:rPr>
      </w:pPr>
      <w:r w:rsidRPr="00E17A0D">
        <w:rPr>
          <w:rFonts w:ascii="Amasis MT Pro" w:hAnsi="Amasis MT Pro" w:cs="Aldhabi"/>
          <w:b/>
          <w:bCs/>
          <w:sz w:val="22"/>
          <w:szCs w:val="22"/>
          <w:u w:val="single"/>
        </w:rPr>
        <w:t xml:space="preserve">Your </w:t>
      </w:r>
      <w:proofErr w:type="gramStart"/>
      <w:r w:rsidRPr="00E17A0D">
        <w:rPr>
          <w:rFonts w:ascii="Amasis MT Pro" w:hAnsi="Amasis MT Pro" w:cs="Aldhabi"/>
          <w:b/>
          <w:bCs/>
          <w:sz w:val="22"/>
          <w:szCs w:val="22"/>
          <w:u w:val="single"/>
        </w:rPr>
        <w:t>Instructors</w:t>
      </w:r>
      <w:proofErr w:type="gramEnd"/>
    </w:p>
    <w:p w14:paraId="41315AC2" w14:textId="45D3BE9F" w:rsidR="00B93B3B" w:rsidRPr="00E17A0D" w:rsidRDefault="00AD73DD" w:rsidP="004412D1">
      <w:pPr>
        <w:jc w:val="both"/>
        <w:rPr>
          <w:rFonts w:ascii="Amasis MT Pro" w:hAnsi="Amasis MT Pro" w:cs="Aldhabi"/>
          <w:sz w:val="22"/>
          <w:szCs w:val="22"/>
        </w:rPr>
      </w:pPr>
      <w:r w:rsidRPr="00E17A0D">
        <w:rPr>
          <w:rFonts w:ascii="Amasis MT Pro" w:hAnsi="Amasis MT Pro" w:cs="Aldhabi"/>
          <w:sz w:val="22"/>
          <w:szCs w:val="22"/>
        </w:rPr>
        <w:t>The</w:t>
      </w:r>
      <w:r w:rsidR="00B93B3B" w:rsidRPr="00E17A0D">
        <w:rPr>
          <w:rFonts w:ascii="Amasis MT Pro" w:hAnsi="Amasis MT Pro" w:cs="Aldhabi"/>
          <w:sz w:val="22"/>
          <w:szCs w:val="22"/>
        </w:rPr>
        <w:t xml:space="preserve"> Have a Go Day is being run by Area 12 of the</w:t>
      </w:r>
      <w:r w:rsidR="00CA0705" w:rsidRPr="00E17A0D">
        <w:rPr>
          <w:rFonts w:ascii="Amasis MT Pro" w:hAnsi="Amasis MT Pro" w:cs="Aldhabi"/>
          <w:sz w:val="22"/>
          <w:szCs w:val="22"/>
        </w:rPr>
        <w:t xml:space="preserve"> Side Saddle</w:t>
      </w:r>
      <w:r w:rsidR="00B93B3B" w:rsidRPr="00E17A0D">
        <w:rPr>
          <w:rFonts w:ascii="Amasis MT Pro" w:hAnsi="Amasis MT Pro" w:cs="Aldhabi"/>
          <w:sz w:val="22"/>
          <w:szCs w:val="22"/>
        </w:rPr>
        <w:t xml:space="preserve"> Association</w:t>
      </w:r>
      <w:r w:rsidR="00EF4972" w:rsidRPr="00E17A0D">
        <w:rPr>
          <w:rFonts w:ascii="Amasis MT Pro" w:hAnsi="Amasis MT Pro" w:cs="Aldhabi"/>
          <w:sz w:val="22"/>
          <w:szCs w:val="22"/>
        </w:rPr>
        <w:t>.</w:t>
      </w:r>
      <w:r w:rsidR="00A65A1D" w:rsidRPr="00E17A0D">
        <w:rPr>
          <w:rFonts w:ascii="Amasis MT Pro" w:hAnsi="Amasis MT Pro" w:cs="Aldhabi"/>
          <w:sz w:val="22"/>
          <w:szCs w:val="22"/>
        </w:rPr>
        <w:t xml:space="preserve"> </w:t>
      </w:r>
      <w:r w:rsidR="003A03FE" w:rsidRPr="00E17A0D">
        <w:rPr>
          <w:rFonts w:ascii="Amasis MT Pro" w:hAnsi="Amasis MT Pro" w:cs="Aldhabi"/>
          <w:sz w:val="22"/>
          <w:szCs w:val="22"/>
        </w:rPr>
        <w:t xml:space="preserve"> Area 12 covers Nottinghamshire, Lincolnshire and Derbyshire.  </w:t>
      </w:r>
      <w:r w:rsidR="00EF4972" w:rsidRPr="00E17A0D">
        <w:rPr>
          <w:rFonts w:ascii="Amasis MT Pro" w:hAnsi="Amasis MT Pro" w:cs="Aldhabi"/>
          <w:sz w:val="22"/>
          <w:szCs w:val="22"/>
        </w:rPr>
        <w:t>We are</w:t>
      </w:r>
      <w:r w:rsidR="003A03FE" w:rsidRPr="00E17A0D">
        <w:rPr>
          <w:rFonts w:ascii="Amasis MT Pro" w:hAnsi="Amasis MT Pro" w:cs="Aldhabi"/>
          <w:sz w:val="22"/>
          <w:szCs w:val="22"/>
        </w:rPr>
        <w:t xml:space="preserve"> a lovely close-knit membership that supports everyone whether they are schooling or competing, just starting out or experienced.</w:t>
      </w:r>
    </w:p>
    <w:p w14:paraId="33BC7C11" w14:textId="302C179B" w:rsidR="00B42977" w:rsidRPr="00E17A0D" w:rsidRDefault="003A03FE" w:rsidP="00B42977">
      <w:pPr>
        <w:jc w:val="both"/>
        <w:rPr>
          <w:rFonts w:ascii="Amasis MT Pro" w:hAnsi="Amasis MT Pro" w:cs="Aldhabi"/>
          <w:sz w:val="22"/>
          <w:szCs w:val="22"/>
        </w:rPr>
      </w:pPr>
      <w:r w:rsidRPr="00E17A0D">
        <w:rPr>
          <w:rFonts w:ascii="Amasis MT Pro" w:hAnsi="Amasis MT Pro" w:cs="Aldhabi"/>
          <w:sz w:val="22"/>
          <w:szCs w:val="22"/>
        </w:rPr>
        <w:t xml:space="preserve">Our two Instructors have extensive experience and </w:t>
      </w:r>
      <w:r w:rsidR="004412D1" w:rsidRPr="00E17A0D">
        <w:rPr>
          <w:rFonts w:ascii="Amasis MT Pro" w:hAnsi="Amasis MT Pro" w:cs="Aldhabi"/>
          <w:sz w:val="22"/>
          <w:szCs w:val="22"/>
        </w:rPr>
        <w:t>knowledge</w:t>
      </w:r>
      <w:r w:rsidRPr="00E17A0D">
        <w:rPr>
          <w:rFonts w:ascii="Amasis MT Pro" w:hAnsi="Amasis MT Pro" w:cs="Aldhabi"/>
          <w:sz w:val="22"/>
          <w:szCs w:val="22"/>
        </w:rPr>
        <w:t xml:space="preserve"> between them</w:t>
      </w:r>
      <w:r w:rsidR="00A65A1D" w:rsidRPr="00E17A0D">
        <w:rPr>
          <w:rFonts w:ascii="Amasis MT Pro" w:hAnsi="Amasis MT Pro" w:cs="Aldhabi"/>
          <w:sz w:val="22"/>
          <w:szCs w:val="22"/>
        </w:rPr>
        <w:t>,</w:t>
      </w:r>
      <w:r w:rsidRPr="00E17A0D">
        <w:rPr>
          <w:rFonts w:ascii="Amasis MT Pro" w:hAnsi="Amasis MT Pro" w:cs="Aldhabi"/>
          <w:sz w:val="22"/>
          <w:szCs w:val="22"/>
        </w:rPr>
        <w:t xml:space="preserve"> having ridden side saddle comp</w:t>
      </w:r>
      <w:r w:rsidR="004412D1" w:rsidRPr="00E17A0D">
        <w:rPr>
          <w:rFonts w:ascii="Amasis MT Pro" w:hAnsi="Amasis MT Pro" w:cs="Aldhabi"/>
          <w:sz w:val="22"/>
          <w:szCs w:val="22"/>
        </w:rPr>
        <w:t>etitively</w:t>
      </w:r>
      <w:r w:rsidR="00EF4972" w:rsidRPr="00E17A0D">
        <w:rPr>
          <w:rFonts w:ascii="Amasis MT Pro" w:hAnsi="Amasis MT Pro" w:cs="Aldhabi"/>
          <w:sz w:val="22"/>
          <w:szCs w:val="22"/>
        </w:rPr>
        <w:t xml:space="preserve"> for many years</w:t>
      </w:r>
      <w:r w:rsidR="004412D1" w:rsidRPr="00E17A0D">
        <w:rPr>
          <w:rFonts w:ascii="Amasis MT Pro" w:hAnsi="Amasis MT Pro" w:cs="Aldhabi"/>
          <w:sz w:val="22"/>
          <w:szCs w:val="22"/>
        </w:rPr>
        <w:t xml:space="preserve">.  Lottie Parkin (Area 12 </w:t>
      </w:r>
      <w:r w:rsidR="00793DDC" w:rsidRPr="00E17A0D">
        <w:rPr>
          <w:rFonts w:ascii="Amasis MT Pro" w:hAnsi="Amasis MT Pro" w:cs="Aldhabi"/>
          <w:sz w:val="22"/>
          <w:szCs w:val="22"/>
        </w:rPr>
        <w:t>Secretary</w:t>
      </w:r>
      <w:r w:rsidR="004412D1" w:rsidRPr="00E17A0D">
        <w:rPr>
          <w:rFonts w:ascii="Amasis MT Pro" w:hAnsi="Amasis MT Pro" w:cs="Aldhabi"/>
          <w:sz w:val="22"/>
          <w:szCs w:val="22"/>
        </w:rPr>
        <w:t xml:space="preserve">) has instructed for many years and is instrumental in running the Area ‘grading’ days; culminating with our </w:t>
      </w:r>
      <w:proofErr w:type="gramStart"/>
      <w:r w:rsidR="004412D1" w:rsidRPr="00E17A0D">
        <w:rPr>
          <w:rFonts w:ascii="Amasis MT Pro" w:hAnsi="Amasis MT Pro" w:cs="Aldhabi"/>
          <w:sz w:val="22"/>
          <w:szCs w:val="22"/>
        </w:rPr>
        <w:t>Area</w:t>
      </w:r>
      <w:proofErr w:type="gramEnd"/>
      <w:r w:rsidR="004412D1" w:rsidRPr="00E17A0D">
        <w:rPr>
          <w:rFonts w:ascii="Amasis MT Pro" w:hAnsi="Amasis MT Pro" w:cs="Aldhabi"/>
          <w:sz w:val="22"/>
          <w:szCs w:val="22"/>
        </w:rPr>
        <w:t xml:space="preserve"> attendees achieving a 100% pass rate.  </w:t>
      </w:r>
      <w:r w:rsidR="00E8616C" w:rsidRPr="00E17A0D">
        <w:rPr>
          <w:rFonts w:ascii="Amasis MT Pro" w:hAnsi="Amasis MT Pro" w:cs="Aldhabi"/>
          <w:sz w:val="22"/>
          <w:szCs w:val="22"/>
        </w:rPr>
        <w:t xml:space="preserve">Ginny </w:t>
      </w:r>
      <w:r w:rsidR="00334B63" w:rsidRPr="00E17A0D">
        <w:rPr>
          <w:rFonts w:ascii="Amasis MT Pro" w:hAnsi="Amasis MT Pro" w:cs="Aldhabi"/>
          <w:sz w:val="22"/>
          <w:szCs w:val="22"/>
        </w:rPr>
        <w:t>O</w:t>
      </w:r>
      <w:r w:rsidR="00E8616C" w:rsidRPr="00E17A0D">
        <w:rPr>
          <w:rFonts w:ascii="Amasis MT Pro" w:hAnsi="Amasis MT Pro" w:cs="Aldhabi"/>
          <w:sz w:val="22"/>
          <w:szCs w:val="22"/>
        </w:rPr>
        <w:t>akley-Pope</w:t>
      </w:r>
      <w:r w:rsidR="004412D1" w:rsidRPr="00E17A0D">
        <w:rPr>
          <w:rFonts w:ascii="Amasis MT Pro" w:hAnsi="Amasis MT Pro" w:cs="Aldhabi"/>
          <w:sz w:val="22"/>
          <w:szCs w:val="22"/>
        </w:rPr>
        <w:t xml:space="preserve"> </w:t>
      </w:r>
      <w:r w:rsidR="00334B63" w:rsidRPr="00E17A0D">
        <w:rPr>
          <w:rFonts w:ascii="Amasis MT Pro" w:hAnsi="Amasis MT Pro" w:cs="Aldhabi"/>
          <w:sz w:val="22"/>
          <w:szCs w:val="22"/>
        </w:rPr>
        <w:t>(</w:t>
      </w:r>
      <w:r w:rsidR="00B42977" w:rsidRPr="00E17A0D">
        <w:rPr>
          <w:rFonts w:ascii="Amasis MT Pro" w:hAnsi="Amasis MT Pro" w:cs="Aldhabi"/>
          <w:sz w:val="22"/>
          <w:szCs w:val="22"/>
        </w:rPr>
        <w:t xml:space="preserve">Area 5 Chairman) has a wealth of experience having competed to a </w:t>
      </w:r>
      <w:proofErr w:type="gramStart"/>
      <w:r w:rsidR="00B42977" w:rsidRPr="00E17A0D">
        <w:rPr>
          <w:rFonts w:ascii="Amasis MT Pro" w:hAnsi="Amasis MT Pro" w:cs="Aldhabi"/>
          <w:sz w:val="22"/>
          <w:szCs w:val="22"/>
        </w:rPr>
        <w:t>high level</w:t>
      </w:r>
      <w:proofErr w:type="gramEnd"/>
      <w:r w:rsidR="00B42977" w:rsidRPr="00E17A0D">
        <w:rPr>
          <w:rFonts w:ascii="Amasis MT Pro" w:hAnsi="Amasis MT Pro" w:cs="Aldhabi"/>
          <w:sz w:val="22"/>
          <w:szCs w:val="22"/>
        </w:rPr>
        <w:t xml:space="preserve"> eventing, show jumping, dressage and showing, and of course, side saddle.  A civilian trainer for the Thames Valley Mounted Police for over 20 years, there really isn't anything that Ginny can't help with.</w:t>
      </w:r>
    </w:p>
    <w:p w14:paraId="3EF328BE" w14:textId="5EE811DF" w:rsidR="003A03FE" w:rsidRPr="00E17A0D" w:rsidRDefault="00B42977" w:rsidP="00B42977">
      <w:pPr>
        <w:jc w:val="both"/>
        <w:rPr>
          <w:rFonts w:ascii="Amasis MT Pro" w:hAnsi="Amasis MT Pro" w:cs="Aldhabi"/>
          <w:sz w:val="22"/>
          <w:szCs w:val="22"/>
        </w:rPr>
      </w:pPr>
      <w:r w:rsidRPr="00E17A0D">
        <w:rPr>
          <w:rFonts w:ascii="Amasis MT Pro" w:hAnsi="Amasis MT Pro" w:cs="Aldhabi"/>
          <w:sz w:val="22"/>
          <w:szCs w:val="22"/>
        </w:rPr>
        <w:t xml:space="preserve">Ginny and Lottie are used to working closely together: </w:t>
      </w:r>
      <w:proofErr w:type="gramStart"/>
      <w:r w:rsidRPr="00E17A0D">
        <w:rPr>
          <w:rFonts w:ascii="Amasis MT Pro" w:hAnsi="Amasis MT Pro" w:cs="Aldhabi"/>
          <w:sz w:val="22"/>
          <w:szCs w:val="22"/>
        </w:rPr>
        <w:t>they  co</w:t>
      </w:r>
      <w:proofErr w:type="gramEnd"/>
      <w:r w:rsidRPr="00E17A0D">
        <w:rPr>
          <w:rFonts w:ascii="Amasis MT Pro" w:hAnsi="Amasis MT Pro" w:cs="Aldhabi"/>
          <w:sz w:val="22"/>
          <w:szCs w:val="22"/>
        </w:rPr>
        <w:t xml:space="preserve">-ordinate and choreograph the A Bit on the Side Saddle Display </w:t>
      </w:r>
      <w:proofErr w:type="gramStart"/>
      <w:r w:rsidRPr="00E17A0D">
        <w:rPr>
          <w:rFonts w:ascii="Amasis MT Pro" w:hAnsi="Amasis MT Pro" w:cs="Aldhabi"/>
          <w:sz w:val="22"/>
          <w:szCs w:val="22"/>
        </w:rPr>
        <w:t>Team, and</w:t>
      </w:r>
      <w:proofErr w:type="gramEnd"/>
      <w:r w:rsidRPr="00E17A0D">
        <w:rPr>
          <w:rFonts w:ascii="Amasis MT Pro" w:hAnsi="Amasis MT Pro" w:cs="Aldhabi"/>
          <w:sz w:val="22"/>
          <w:szCs w:val="22"/>
        </w:rPr>
        <w:t xml:space="preserve"> run the Grade Testing Group. Between them, there isn't anything side saddle related that they cannot help with, and they look forward to meeting you and your horse and introducing you to the art of side saddle riding</w:t>
      </w:r>
      <w:r w:rsidR="00296987" w:rsidRPr="00E17A0D">
        <w:rPr>
          <w:rFonts w:ascii="Amasis MT Pro" w:hAnsi="Amasis MT Pro" w:cs="Aldhabi"/>
          <w:sz w:val="22"/>
          <w:szCs w:val="22"/>
        </w:rPr>
        <w:t>.</w:t>
      </w:r>
      <w:r w:rsidR="003A03FE" w:rsidRPr="00E17A0D">
        <w:rPr>
          <w:rFonts w:ascii="Amasis MT Pro" w:hAnsi="Amasis MT Pro" w:cs="Aldhabi"/>
          <w:sz w:val="22"/>
          <w:szCs w:val="22"/>
        </w:rPr>
        <w:t xml:space="preserve"> </w:t>
      </w:r>
    </w:p>
    <w:p w14:paraId="42E3A5B5" w14:textId="35BEFE16" w:rsidR="00A65A1D" w:rsidRPr="00E17A0D" w:rsidRDefault="004412D1" w:rsidP="004412D1">
      <w:pPr>
        <w:jc w:val="both"/>
        <w:rPr>
          <w:rFonts w:ascii="Amasis MT Pro" w:hAnsi="Amasis MT Pro" w:cs="Aldhabi"/>
          <w:sz w:val="22"/>
          <w:szCs w:val="22"/>
        </w:rPr>
      </w:pPr>
      <w:r w:rsidRPr="00E17A0D">
        <w:rPr>
          <w:rFonts w:ascii="Amasis MT Pro" w:hAnsi="Amasis MT Pro" w:cs="Aldhabi"/>
          <w:sz w:val="22"/>
          <w:szCs w:val="22"/>
        </w:rPr>
        <w:t xml:space="preserve">As an Area we run </w:t>
      </w:r>
      <w:proofErr w:type="gramStart"/>
      <w:r w:rsidRPr="00E17A0D">
        <w:rPr>
          <w:rFonts w:ascii="Amasis MT Pro" w:hAnsi="Amasis MT Pro" w:cs="Aldhabi"/>
          <w:sz w:val="22"/>
          <w:szCs w:val="22"/>
        </w:rPr>
        <w:t>a number of</w:t>
      </w:r>
      <w:proofErr w:type="gramEnd"/>
      <w:r w:rsidRPr="00E17A0D">
        <w:rPr>
          <w:rFonts w:ascii="Amasis MT Pro" w:hAnsi="Amasis MT Pro" w:cs="Aldhabi"/>
          <w:sz w:val="22"/>
          <w:szCs w:val="22"/>
        </w:rPr>
        <w:t xml:space="preserve"> Have a Go Days every year, many of those who have tried have been bitten by the bug, taken up the discipline and joined our Area or one more local to them.  </w:t>
      </w:r>
    </w:p>
    <w:p w14:paraId="19A809D2" w14:textId="7958372A" w:rsidR="00A65A1D" w:rsidRDefault="00A65A1D" w:rsidP="004412D1">
      <w:pPr>
        <w:jc w:val="both"/>
        <w:rPr>
          <w:rFonts w:ascii="Amasis MT Pro" w:hAnsi="Amasis MT Pro" w:cs="Aldhabi"/>
          <w:sz w:val="22"/>
          <w:szCs w:val="22"/>
        </w:rPr>
      </w:pPr>
      <w:r w:rsidRPr="00E17A0D">
        <w:rPr>
          <w:rFonts w:ascii="Amasis MT Pro" w:hAnsi="Amasis MT Pro" w:cs="Aldhabi"/>
          <w:sz w:val="22"/>
          <w:szCs w:val="22"/>
        </w:rPr>
        <w:t>We are delighted to be able to offer a Have a Go Day at the Veteran Horse Society Na</w:t>
      </w:r>
      <w:r w:rsidR="005C32DD" w:rsidRPr="00E17A0D">
        <w:rPr>
          <w:rFonts w:ascii="Amasis MT Pro" w:hAnsi="Amasis MT Pro" w:cs="Aldhabi"/>
          <w:sz w:val="22"/>
          <w:szCs w:val="22"/>
        </w:rPr>
        <w:t>tional Veteran Championships at Arena UK this year.</w:t>
      </w:r>
    </w:p>
    <w:p w14:paraId="12E501B3" w14:textId="77777777" w:rsidR="00DD46E1" w:rsidRDefault="00DD46E1" w:rsidP="004412D1">
      <w:pPr>
        <w:jc w:val="both"/>
        <w:rPr>
          <w:rFonts w:ascii="Amasis MT Pro" w:hAnsi="Amasis MT Pro" w:cs="Aldhabi"/>
          <w:sz w:val="22"/>
          <w:szCs w:val="22"/>
        </w:rPr>
      </w:pPr>
    </w:p>
    <w:p w14:paraId="42B188FE" w14:textId="0F137ABC" w:rsidR="00AC2BAD" w:rsidRDefault="00851414" w:rsidP="00AD73DD">
      <w:pPr>
        <w:jc w:val="center"/>
        <w:rPr>
          <w:rFonts w:ascii="Amasis MT Pro" w:hAnsi="Amasis MT Pro" w:cs="Aldhabi"/>
          <w:b/>
          <w:bCs/>
        </w:rPr>
      </w:pPr>
      <w:r w:rsidRPr="00770680">
        <w:rPr>
          <w:noProof/>
        </w:rPr>
        <w:lastRenderedPageBreak/>
        <w:drawing>
          <wp:anchor distT="0" distB="0" distL="114300" distR="114300" simplePos="0" relativeHeight="251661312" behindDoc="1" locked="0" layoutInCell="1" allowOverlap="1" wp14:anchorId="7DD2E560" wp14:editId="3D5A979D">
            <wp:simplePos x="0" y="0"/>
            <wp:positionH relativeFrom="column">
              <wp:posOffset>-733425</wp:posOffset>
            </wp:positionH>
            <wp:positionV relativeFrom="paragraph">
              <wp:posOffset>-457835</wp:posOffset>
            </wp:positionV>
            <wp:extent cx="2691130" cy="509905"/>
            <wp:effectExtent l="0" t="0" r="0" b="4445"/>
            <wp:wrapNone/>
            <wp:docPr id="1459150485" name="Picture 1459150485"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50485" name="Picture 1459150485" descr="A close up of a logo&#10;&#10;AI-generated content may be incorrect."/>
                    <pic:cNvPicPr/>
                  </pic:nvPicPr>
                  <pic:blipFill rotWithShape="1">
                    <a:blip r:embed="rId4">
                      <a:extLst>
                        <a:ext uri="{28A0092B-C50C-407E-A947-70E740481C1C}">
                          <a14:useLocalDpi xmlns:a14="http://schemas.microsoft.com/office/drawing/2010/main" val="0"/>
                        </a:ext>
                      </a:extLst>
                    </a:blip>
                    <a:srcRect t="4761" b="6123"/>
                    <a:stretch/>
                  </pic:blipFill>
                  <pic:spPr bwMode="auto">
                    <a:xfrm>
                      <a:off x="0" y="0"/>
                      <a:ext cx="2691130" cy="509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F0F0C7C" w14:textId="77777777" w:rsidR="000E204A" w:rsidRDefault="000E204A" w:rsidP="00AD73DD">
      <w:pPr>
        <w:jc w:val="center"/>
        <w:rPr>
          <w:rFonts w:ascii="Amasis MT Pro" w:hAnsi="Amasis MT Pro" w:cs="Aldhabi"/>
          <w:b/>
          <w:bCs/>
        </w:rPr>
      </w:pPr>
    </w:p>
    <w:p w14:paraId="226CE07B" w14:textId="7FEC15D8" w:rsidR="00AD73DD" w:rsidRDefault="00EF4972" w:rsidP="00AD73DD">
      <w:pPr>
        <w:jc w:val="center"/>
        <w:rPr>
          <w:rFonts w:ascii="Amasis MT Pro" w:hAnsi="Amasis MT Pro" w:cs="Aldhabi"/>
          <w:b/>
          <w:bCs/>
        </w:rPr>
      </w:pPr>
      <w:r w:rsidRPr="00AD73DD">
        <w:rPr>
          <w:rFonts w:ascii="Amasis MT Pro" w:hAnsi="Amasis MT Pro" w:cs="Aldhabi"/>
          <w:b/>
          <w:bCs/>
        </w:rPr>
        <w:t xml:space="preserve">Area 12 Side Saddle Association Have </w:t>
      </w:r>
      <w:proofErr w:type="gramStart"/>
      <w:r w:rsidRPr="00AD73DD">
        <w:rPr>
          <w:rFonts w:ascii="Amasis MT Pro" w:hAnsi="Amasis MT Pro" w:cs="Aldhabi"/>
          <w:b/>
          <w:bCs/>
        </w:rPr>
        <w:t>A</w:t>
      </w:r>
      <w:proofErr w:type="gramEnd"/>
      <w:r w:rsidRPr="00AD73DD">
        <w:rPr>
          <w:rFonts w:ascii="Amasis MT Pro" w:hAnsi="Amasis MT Pro" w:cs="Aldhabi"/>
          <w:b/>
          <w:bCs/>
        </w:rPr>
        <w:t xml:space="preserve"> Go Day </w:t>
      </w:r>
    </w:p>
    <w:p w14:paraId="4EC99C01" w14:textId="30C6A50E" w:rsidR="004412D1" w:rsidRPr="00AD73DD" w:rsidRDefault="00876CD8" w:rsidP="00AD73DD">
      <w:pPr>
        <w:jc w:val="center"/>
        <w:rPr>
          <w:rFonts w:ascii="Amasis MT Pro" w:hAnsi="Amasis MT Pro" w:cs="Aldhabi"/>
          <w:b/>
          <w:bCs/>
        </w:rPr>
      </w:pPr>
      <w:r>
        <w:rPr>
          <w:rFonts w:ascii="Amasis MT Pro" w:hAnsi="Amasis MT Pro" w:cs="Aldhabi"/>
          <w:b/>
          <w:bCs/>
        </w:rPr>
        <w:t>6</w:t>
      </w:r>
      <w:r w:rsidRPr="00876CD8">
        <w:rPr>
          <w:rFonts w:ascii="Amasis MT Pro" w:hAnsi="Amasis MT Pro" w:cs="Aldhabi"/>
          <w:b/>
          <w:bCs/>
          <w:vertAlign w:val="superscript"/>
        </w:rPr>
        <w:t>th</w:t>
      </w:r>
      <w:r>
        <w:rPr>
          <w:rFonts w:ascii="Amasis MT Pro" w:hAnsi="Amasis MT Pro" w:cs="Aldhabi"/>
          <w:b/>
          <w:bCs/>
        </w:rPr>
        <w:t xml:space="preserve"> September 2026</w:t>
      </w:r>
      <w:r w:rsidR="00EF4972" w:rsidRPr="00AD73DD">
        <w:rPr>
          <w:rFonts w:ascii="Amasis MT Pro" w:hAnsi="Amasis MT Pro" w:cs="Aldhabi"/>
          <w:b/>
          <w:bCs/>
        </w:rPr>
        <w:t>, Arena UK</w:t>
      </w:r>
    </w:p>
    <w:p w14:paraId="36845980" w14:textId="77777777" w:rsidR="006126BA" w:rsidRPr="00AD73DD" w:rsidRDefault="006126BA" w:rsidP="00B93B3B">
      <w:pPr>
        <w:rPr>
          <w:rFonts w:ascii="Amasis MT Pro" w:hAnsi="Amasis MT Pro" w:cs="Aldhabi"/>
        </w:rPr>
      </w:pPr>
    </w:p>
    <w:p w14:paraId="0C7C8F79" w14:textId="69745435" w:rsidR="00AD73DD" w:rsidRDefault="00EF4972" w:rsidP="00B93B3B">
      <w:pPr>
        <w:rPr>
          <w:rFonts w:ascii="Amasis MT Pro" w:hAnsi="Amasis MT Pro" w:cs="Aldhabi"/>
        </w:rPr>
      </w:pPr>
      <w:r w:rsidRPr="00AD73DD">
        <w:rPr>
          <w:rFonts w:ascii="Amasis MT Pro" w:hAnsi="Amasis MT Pro" w:cs="Aldhabi"/>
        </w:rPr>
        <w:t>Thank you for you</w:t>
      </w:r>
      <w:r w:rsidR="00FB6D93">
        <w:rPr>
          <w:rFonts w:ascii="Amasis MT Pro" w:hAnsi="Amasis MT Pro" w:cs="Aldhabi"/>
        </w:rPr>
        <w:t>r</w:t>
      </w:r>
      <w:r w:rsidRPr="00AD73DD">
        <w:rPr>
          <w:rFonts w:ascii="Amasis MT Pro" w:hAnsi="Amasis MT Pro" w:cs="Aldhabi"/>
        </w:rPr>
        <w:t xml:space="preserve"> interest in </w:t>
      </w:r>
      <w:r w:rsidR="00AD73DD">
        <w:rPr>
          <w:rFonts w:ascii="Amasis MT Pro" w:hAnsi="Amasis MT Pro" w:cs="Aldhabi"/>
        </w:rPr>
        <w:t>joining us for</w:t>
      </w:r>
      <w:r w:rsidRPr="00AD73DD">
        <w:rPr>
          <w:rFonts w:ascii="Amasis MT Pro" w:hAnsi="Amasis MT Pro" w:cs="Aldhabi"/>
        </w:rPr>
        <w:t xml:space="preserve"> a ‘Have a Go’ side saddle.  </w:t>
      </w:r>
    </w:p>
    <w:p w14:paraId="40A3351A" w14:textId="2E1C5ECC" w:rsidR="002D6C0B" w:rsidRDefault="00EF4972" w:rsidP="00B93B3B">
      <w:pPr>
        <w:rPr>
          <w:rFonts w:ascii="Amasis MT Pro" w:hAnsi="Amasis MT Pro" w:cs="Aldhabi"/>
        </w:rPr>
      </w:pPr>
      <w:r w:rsidRPr="00AD73DD">
        <w:rPr>
          <w:rFonts w:ascii="Amasis MT Pro" w:hAnsi="Amasis MT Pro" w:cs="Aldhabi"/>
        </w:rPr>
        <w:t xml:space="preserve">Please complete the sheet below and send via email to </w:t>
      </w:r>
      <w:hyperlink r:id="rId5" w:history="1">
        <w:r w:rsidR="00BC2B73" w:rsidRPr="00C55773">
          <w:rPr>
            <w:rStyle w:val="Hyperlink"/>
            <w:rFonts w:ascii="Amasis MT Pro" w:hAnsi="Amasis MT Pro" w:cs="Aldhabi"/>
          </w:rPr>
          <w:t>area12secretary@outlook.com</w:t>
        </w:r>
      </w:hyperlink>
      <w:r w:rsidR="00BC2B73">
        <w:rPr>
          <w:rFonts w:ascii="Amasis MT Pro" w:hAnsi="Amasis MT Pro" w:cs="Aldhabi"/>
        </w:rPr>
        <w:t xml:space="preserve"> (Lottie - </w:t>
      </w:r>
      <w:r w:rsidRPr="00AD73DD">
        <w:rPr>
          <w:rFonts w:ascii="Amasis MT Pro" w:hAnsi="Amasis MT Pro" w:cs="Aldhabi"/>
        </w:rPr>
        <w:t>Area 12 Secretary) along with payment (details below)</w:t>
      </w:r>
      <w:r w:rsidR="00AC2BAD">
        <w:rPr>
          <w:rFonts w:ascii="Amasis MT Pro" w:hAnsi="Amasis MT Pro" w:cs="Aldhabi"/>
        </w:rPr>
        <w:t xml:space="preserve"> to book your </w:t>
      </w:r>
      <w:r w:rsidR="002D6C0B">
        <w:rPr>
          <w:rFonts w:ascii="Amasis MT Pro" w:hAnsi="Amasis MT Pro" w:cs="Aldhabi"/>
        </w:rPr>
        <w:t>place</w:t>
      </w:r>
      <w:r w:rsidRPr="00AD73DD">
        <w:rPr>
          <w:rFonts w:ascii="Amasis MT Pro" w:hAnsi="Amasis MT Pro" w:cs="Aldhabi"/>
        </w:rPr>
        <w:t>.</w:t>
      </w:r>
      <w:r w:rsidR="002D6C0B">
        <w:rPr>
          <w:rFonts w:ascii="Amasis MT Pro" w:hAnsi="Amasis MT Pro" w:cs="Aldhabi"/>
        </w:rPr>
        <w:t xml:space="preserve">  </w:t>
      </w:r>
    </w:p>
    <w:p w14:paraId="6DDF35F8" w14:textId="3C2530F7" w:rsidR="00EF4972" w:rsidRPr="00AD73DD" w:rsidRDefault="002D6C0B" w:rsidP="00B93B3B">
      <w:pPr>
        <w:rPr>
          <w:rFonts w:ascii="Amasis MT Pro" w:hAnsi="Amasis MT Pro" w:cs="Aldhabi"/>
        </w:rPr>
      </w:pPr>
      <w:r>
        <w:rPr>
          <w:rFonts w:ascii="Amasis MT Pro" w:hAnsi="Amasis MT Pro" w:cs="Aldhabi"/>
        </w:rPr>
        <w:t>Places will be strictly limited and offered on a first come, first served basis.</w:t>
      </w:r>
      <w:r w:rsidR="00EF4972" w:rsidRPr="00AD73DD">
        <w:rPr>
          <w:rFonts w:ascii="Amasis MT Pro" w:hAnsi="Amasis MT Pro" w:cs="Aldhabi"/>
        </w:rPr>
        <w:t xml:space="preserve">  </w:t>
      </w:r>
      <w:r w:rsidR="00BB7737" w:rsidRPr="00AD73DD">
        <w:rPr>
          <w:rFonts w:ascii="Amasis MT Pro" w:hAnsi="Amasis MT Pro" w:cs="Aldhabi"/>
        </w:rPr>
        <w:t xml:space="preserve">Please note, no slot will be confirmed unless paperwork and payment </w:t>
      </w:r>
      <w:proofErr w:type="gramStart"/>
      <w:r w:rsidR="00BB7737" w:rsidRPr="00AD73DD">
        <w:rPr>
          <w:rFonts w:ascii="Amasis MT Pro" w:hAnsi="Amasis MT Pro" w:cs="Aldhabi"/>
        </w:rPr>
        <w:t>is</w:t>
      </w:r>
      <w:proofErr w:type="gramEnd"/>
      <w:r w:rsidR="00BB7737" w:rsidRPr="00AD73DD">
        <w:rPr>
          <w:rFonts w:ascii="Amasis MT Pro" w:hAnsi="Amasis MT Pro" w:cs="Aldhabi"/>
        </w:rPr>
        <w:t xml:space="preserve"> received. </w:t>
      </w:r>
    </w:p>
    <w:p w14:paraId="5DD68C8F" w14:textId="77777777" w:rsidR="002D6C0B" w:rsidRDefault="002D6C0B" w:rsidP="00B93B3B">
      <w:pPr>
        <w:rPr>
          <w:rFonts w:ascii="Amasis MT Pro" w:hAnsi="Amasis MT Pro" w:cs="Aldhabi"/>
          <w:b/>
          <w:bCs/>
        </w:rPr>
      </w:pPr>
    </w:p>
    <w:p w14:paraId="7B3B2119" w14:textId="79D43A89" w:rsidR="00BB7737" w:rsidRPr="00AD73DD" w:rsidRDefault="00BB7737" w:rsidP="00B93B3B">
      <w:pPr>
        <w:rPr>
          <w:rFonts w:ascii="Amasis MT Pro" w:hAnsi="Amasis MT Pro" w:cs="Aldhabi"/>
        </w:rPr>
      </w:pPr>
      <w:r w:rsidRPr="00AD73DD">
        <w:rPr>
          <w:rFonts w:ascii="Amasis MT Pro" w:hAnsi="Amasis MT Pro" w:cs="Aldhabi"/>
          <w:b/>
          <w:bCs/>
        </w:rPr>
        <w:t xml:space="preserve">A few pointers to </w:t>
      </w:r>
      <w:proofErr w:type="gramStart"/>
      <w:r w:rsidRPr="00AD73DD">
        <w:rPr>
          <w:rFonts w:ascii="Amasis MT Pro" w:hAnsi="Amasis MT Pro" w:cs="Aldhabi"/>
          <w:b/>
          <w:bCs/>
        </w:rPr>
        <w:t>note</w:t>
      </w:r>
      <w:r w:rsidRPr="00AD73DD">
        <w:rPr>
          <w:rFonts w:ascii="Amasis MT Pro" w:hAnsi="Amasis MT Pro" w:cs="Aldhabi"/>
        </w:rPr>
        <w:t xml:space="preserve"> :</w:t>
      </w:r>
      <w:proofErr w:type="gramEnd"/>
      <w:r w:rsidRPr="00AD73DD">
        <w:rPr>
          <w:rFonts w:ascii="Amasis MT Pro" w:hAnsi="Amasis MT Pro" w:cs="Aldhabi"/>
        </w:rPr>
        <w:t xml:space="preserve"> </w:t>
      </w:r>
    </w:p>
    <w:p w14:paraId="22ED345F" w14:textId="77777777" w:rsidR="006126BA" w:rsidRPr="00AD73DD" w:rsidRDefault="00BB7737" w:rsidP="00B93B3B">
      <w:pPr>
        <w:rPr>
          <w:rFonts w:ascii="Amasis MT Pro" w:hAnsi="Amasis MT Pro" w:cs="Aldhabi"/>
        </w:rPr>
      </w:pPr>
      <w:r w:rsidRPr="00AD73DD">
        <w:rPr>
          <w:rFonts w:ascii="Amasis MT Pro" w:hAnsi="Amasis MT Pro" w:cs="Aldhabi"/>
        </w:rPr>
        <w:t>Each session will include the side saddle being fitted by one or more of our instructors</w:t>
      </w:r>
      <w:r w:rsidR="00D96670" w:rsidRPr="00AD73DD">
        <w:rPr>
          <w:rFonts w:ascii="Amasis MT Pro" w:hAnsi="Amasis MT Pro" w:cs="Aldhabi"/>
        </w:rPr>
        <w:t xml:space="preserve"> and other Area team members.</w:t>
      </w:r>
      <w:r w:rsidRPr="00AD73DD">
        <w:rPr>
          <w:rFonts w:ascii="Amasis MT Pro" w:hAnsi="Amasis MT Pro" w:cs="Aldhabi"/>
        </w:rPr>
        <w:t xml:space="preserve">  This can take approx. 15-20 minutes. </w:t>
      </w:r>
    </w:p>
    <w:p w14:paraId="4F8C8F3D" w14:textId="79E4A306" w:rsidR="006126BA" w:rsidRPr="00AD73DD" w:rsidRDefault="00BB7737" w:rsidP="00B93B3B">
      <w:pPr>
        <w:rPr>
          <w:rFonts w:ascii="Amasis MT Pro" w:hAnsi="Amasis MT Pro" w:cs="Aldhabi"/>
        </w:rPr>
      </w:pPr>
      <w:r w:rsidRPr="00AD73DD">
        <w:rPr>
          <w:rFonts w:ascii="Amasis MT Pro" w:hAnsi="Amasis MT Pro" w:cs="Aldhabi"/>
        </w:rPr>
        <w:t>It is the rider</w:t>
      </w:r>
      <w:r w:rsidR="00D96670" w:rsidRPr="00AD73DD">
        <w:rPr>
          <w:rFonts w:ascii="Amasis MT Pro" w:hAnsi="Amasis MT Pro" w:cs="Aldhabi"/>
        </w:rPr>
        <w:t>’</w:t>
      </w:r>
      <w:r w:rsidRPr="00AD73DD">
        <w:rPr>
          <w:rFonts w:ascii="Amasis MT Pro" w:hAnsi="Amasis MT Pro" w:cs="Aldhabi"/>
        </w:rPr>
        <w:t>s responsibility to ensure the horse/pony is worked in to the rider</w:t>
      </w:r>
      <w:r w:rsidR="00BC2B73">
        <w:rPr>
          <w:rFonts w:ascii="Amasis MT Pro" w:hAnsi="Amasis MT Pro" w:cs="Aldhabi"/>
        </w:rPr>
        <w:t>’</w:t>
      </w:r>
      <w:r w:rsidRPr="00AD73DD">
        <w:rPr>
          <w:rFonts w:ascii="Amasis MT Pro" w:hAnsi="Amasis MT Pro" w:cs="Aldhabi"/>
        </w:rPr>
        <w:t xml:space="preserve">s </w:t>
      </w:r>
      <w:r w:rsidR="00AD73DD">
        <w:rPr>
          <w:rFonts w:ascii="Amasis MT Pro" w:hAnsi="Amasis MT Pro" w:cs="Aldhabi"/>
        </w:rPr>
        <w:t>satisfaction</w:t>
      </w:r>
      <w:r w:rsidRPr="00AD73DD">
        <w:rPr>
          <w:rFonts w:ascii="Amasis MT Pro" w:hAnsi="Amasis MT Pro" w:cs="Aldhabi"/>
        </w:rPr>
        <w:t xml:space="preserve"> before the </w:t>
      </w:r>
      <w:r w:rsidR="00982987">
        <w:rPr>
          <w:rFonts w:ascii="Amasis MT Pro" w:hAnsi="Amasis MT Pro" w:cs="Aldhabi"/>
        </w:rPr>
        <w:t xml:space="preserve">saddle </w:t>
      </w:r>
      <w:r w:rsidRPr="00AD73DD">
        <w:rPr>
          <w:rFonts w:ascii="Amasis MT Pro" w:hAnsi="Amasis MT Pro" w:cs="Aldhabi"/>
        </w:rPr>
        <w:t xml:space="preserve">fitting </w:t>
      </w:r>
      <w:r w:rsidR="00982987">
        <w:rPr>
          <w:rFonts w:ascii="Amasis MT Pro" w:hAnsi="Amasis MT Pro" w:cs="Aldhabi"/>
        </w:rPr>
        <w:t>and</w:t>
      </w:r>
      <w:r w:rsidRPr="00AD73DD">
        <w:rPr>
          <w:rFonts w:ascii="Amasis MT Pro" w:hAnsi="Amasis MT Pro" w:cs="Aldhabi"/>
        </w:rPr>
        <w:t xml:space="preserve"> it is also a requirement that the side saddle instructor sees each participant ride astride on both reins before their </w:t>
      </w:r>
      <w:r w:rsidR="00DD3B21">
        <w:rPr>
          <w:rFonts w:ascii="Amasis MT Pro" w:hAnsi="Amasis MT Pro" w:cs="Aldhabi"/>
        </w:rPr>
        <w:t xml:space="preserve">side </w:t>
      </w:r>
      <w:r w:rsidRPr="00AD73DD">
        <w:rPr>
          <w:rFonts w:ascii="Amasis MT Pro" w:hAnsi="Amasis MT Pro" w:cs="Aldhabi"/>
        </w:rPr>
        <w:t xml:space="preserve">saddle is fitted.  </w:t>
      </w:r>
    </w:p>
    <w:p w14:paraId="0D343CD6" w14:textId="76988348" w:rsidR="00BB7737" w:rsidRPr="00AD73DD" w:rsidRDefault="00BB7737" w:rsidP="00B93B3B">
      <w:pPr>
        <w:rPr>
          <w:rFonts w:ascii="Amasis MT Pro" w:hAnsi="Amasis MT Pro" w:cs="Aldhabi"/>
        </w:rPr>
      </w:pPr>
      <w:r w:rsidRPr="00AD73DD">
        <w:rPr>
          <w:rFonts w:ascii="Amasis MT Pro" w:hAnsi="Amasis MT Pro" w:cs="Aldhabi"/>
        </w:rPr>
        <w:t>Your time slot will include this element</w:t>
      </w:r>
      <w:r w:rsidR="00AD73DD">
        <w:rPr>
          <w:rFonts w:ascii="Amasis MT Pro" w:hAnsi="Amasis MT Pro" w:cs="Aldhabi"/>
        </w:rPr>
        <w:t xml:space="preserve"> (astride for Instructor and fitting).</w:t>
      </w:r>
    </w:p>
    <w:p w14:paraId="23A47382" w14:textId="0F37C532" w:rsidR="006126BA" w:rsidRPr="00AD73DD" w:rsidRDefault="00BB7737" w:rsidP="00B93B3B">
      <w:pPr>
        <w:rPr>
          <w:rFonts w:ascii="Amasis MT Pro" w:hAnsi="Amasis MT Pro" w:cs="Aldhabi"/>
        </w:rPr>
      </w:pPr>
      <w:r w:rsidRPr="00AD73DD">
        <w:rPr>
          <w:rFonts w:ascii="Amasis MT Pro" w:hAnsi="Amasis MT Pro" w:cs="Aldhabi"/>
        </w:rPr>
        <w:t>We recommend ankle boots or at the very least an ankle boot for the right leg.  No spur</w:t>
      </w:r>
      <w:r w:rsidR="00FA294B">
        <w:rPr>
          <w:rFonts w:ascii="Amasis MT Pro" w:hAnsi="Amasis MT Pro" w:cs="Aldhabi"/>
        </w:rPr>
        <w:t>s or spur bands to be used</w:t>
      </w:r>
      <w:r w:rsidRPr="00AD73DD">
        <w:rPr>
          <w:rFonts w:ascii="Amasis MT Pro" w:hAnsi="Amasis MT Pro" w:cs="Aldhabi"/>
        </w:rPr>
        <w:t xml:space="preserve">.  </w:t>
      </w:r>
    </w:p>
    <w:p w14:paraId="14B74383" w14:textId="10CAC857" w:rsidR="00BB7737" w:rsidRPr="00AD73DD" w:rsidRDefault="00BB7737" w:rsidP="00B93B3B">
      <w:pPr>
        <w:rPr>
          <w:rFonts w:ascii="Amasis MT Pro" w:hAnsi="Amasis MT Pro" w:cs="Aldhabi"/>
        </w:rPr>
      </w:pPr>
      <w:r w:rsidRPr="00AD73DD">
        <w:rPr>
          <w:rFonts w:ascii="Amasis MT Pro" w:hAnsi="Amasis MT Pro" w:cs="Aldhabi"/>
        </w:rPr>
        <w:t xml:space="preserve">Standard bridles are fine, horse/pony does not need to be in a double bridle at all.  </w:t>
      </w:r>
      <w:r w:rsidR="00C73B42" w:rsidRPr="00AD73DD">
        <w:rPr>
          <w:rFonts w:ascii="Amasis MT Pro" w:hAnsi="Amasis MT Pro" w:cs="Aldhabi"/>
        </w:rPr>
        <w:t>Comfortable clothing is great.</w:t>
      </w:r>
      <w:r w:rsidR="00DD3B21">
        <w:rPr>
          <w:rFonts w:ascii="Amasis MT Pro" w:hAnsi="Amasis MT Pro" w:cs="Aldhabi"/>
        </w:rPr>
        <w:t xml:space="preserve"> We can provide a side saddle whip/cane, which acts as your right leg. </w:t>
      </w:r>
    </w:p>
    <w:p w14:paraId="4F344071" w14:textId="112320AF" w:rsidR="00BB7737" w:rsidRPr="00AD73DD" w:rsidRDefault="00BB7737" w:rsidP="00B93B3B">
      <w:pPr>
        <w:rPr>
          <w:rFonts w:ascii="Amasis MT Pro" w:hAnsi="Amasis MT Pro" w:cs="Aldhabi"/>
        </w:rPr>
      </w:pPr>
      <w:r w:rsidRPr="00AD73DD">
        <w:rPr>
          <w:rFonts w:ascii="Amasis MT Pro" w:hAnsi="Amasis MT Pro" w:cs="Aldhabi"/>
        </w:rPr>
        <w:t xml:space="preserve">Each session will include learning the basics and include walk, trot and canter on both reins.  Subject to the arena, a small cross pole may be available if a rider wishes to pop a small fence. </w:t>
      </w:r>
    </w:p>
    <w:p w14:paraId="60FAD13B" w14:textId="43E72082" w:rsidR="00AD73DD" w:rsidRPr="00AD73DD" w:rsidRDefault="00AD73DD" w:rsidP="00AD73DD">
      <w:pPr>
        <w:jc w:val="both"/>
        <w:rPr>
          <w:rFonts w:ascii="Amasis MT Pro" w:hAnsi="Amasis MT Pro" w:cs="Aldhabi"/>
        </w:rPr>
      </w:pPr>
      <w:r w:rsidRPr="00AD73DD">
        <w:rPr>
          <w:rFonts w:ascii="Amasis MT Pro" w:hAnsi="Amasis MT Pro" w:cs="Aldhabi"/>
        </w:rPr>
        <w:t xml:space="preserve">For more information on the association, please visit </w:t>
      </w:r>
      <w:hyperlink r:id="rId6" w:history="1">
        <w:r w:rsidRPr="00AD73DD">
          <w:rPr>
            <w:rStyle w:val="Hyperlink"/>
            <w:rFonts w:ascii="Amasis MT Pro" w:hAnsi="Amasis MT Pro" w:cs="Aldhabi"/>
          </w:rPr>
          <w:t>www.sidesaddleassociation.co.uk</w:t>
        </w:r>
      </w:hyperlink>
      <w:r w:rsidRPr="00AD73DD">
        <w:rPr>
          <w:rFonts w:ascii="Amasis MT Pro" w:hAnsi="Amasis MT Pro" w:cs="Aldhabi"/>
        </w:rPr>
        <w:t xml:space="preserve"> or visit our </w:t>
      </w:r>
      <w:proofErr w:type="gramStart"/>
      <w:r w:rsidRPr="00AD73DD">
        <w:rPr>
          <w:rFonts w:ascii="Amasis MT Pro" w:hAnsi="Amasis MT Pro" w:cs="Aldhabi"/>
        </w:rPr>
        <w:t>Area</w:t>
      </w:r>
      <w:proofErr w:type="gramEnd"/>
      <w:r w:rsidRPr="00AD73DD">
        <w:rPr>
          <w:rFonts w:ascii="Amasis MT Pro" w:hAnsi="Amasis MT Pro" w:cs="Aldhabi"/>
        </w:rPr>
        <w:t xml:space="preserve"> website at </w:t>
      </w:r>
      <w:hyperlink r:id="rId7" w:history="1">
        <w:r w:rsidRPr="00AD73DD">
          <w:rPr>
            <w:rStyle w:val="Hyperlink"/>
            <w:rFonts w:ascii="Amasis MT Pro" w:hAnsi="Amasis MT Pro" w:cs="Aldhabi"/>
          </w:rPr>
          <w:t>www.area12ssa.co.uk</w:t>
        </w:r>
      </w:hyperlink>
      <w:r w:rsidRPr="00AD73DD">
        <w:rPr>
          <w:rFonts w:ascii="Amasis MT Pro" w:hAnsi="Amasis MT Pro" w:cs="Aldhabi"/>
        </w:rPr>
        <w:t xml:space="preserve"> </w:t>
      </w:r>
    </w:p>
    <w:p w14:paraId="17A22A51" w14:textId="77777777" w:rsidR="00C73B42" w:rsidRDefault="00C73B42" w:rsidP="00B93B3B">
      <w:pPr>
        <w:rPr>
          <w:rFonts w:ascii="Amasis MT Pro" w:hAnsi="Amasis MT Pro" w:cs="Aldhabi"/>
        </w:rPr>
      </w:pPr>
    </w:p>
    <w:p w14:paraId="35C3A713" w14:textId="77777777" w:rsidR="00CE1BAB" w:rsidRPr="00AD73DD" w:rsidRDefault="00CE1BAB" w:rsidP="00B93B3B">
      <w:pPr>
        <w:rPr>
          <w:rFonts w:ascii="Amasis MT Pro" w:hAnsi="Amasis MT Pro" w:cs="Aldhabi"/>
        </w:rPr>
      </w:pPr>
    </w:p>
    <w:p w14:paraId="40105A5F" w14:textId="77777777" w:rsidR="00C73B42" w:rsidRPr="00AD73DD" w:rsidRDefault="00C73B42" w:rsidP="00B93B3B">
      <w:pPr>
        <w:rPr>
          <w:rFonts w:ascii="Amasis MT Pro" w:hAnsi="Amasis MT Pro" w:cs="Aldhabi"/>
        </w:rPr>
      </w:pPr>
    </w:p>
    <w:p w14:paraId="7D55E3AF" w14:textId="77777777" w:rsidR="00C73B42" w:rsidRPr="00AD73DD" w:rsidRDefault="00C73B42" w:rsidP="00B93B3B">
      <w:pPr>
        <w:rPr>
          <w:rFonts w:ascii="Amasis MT Pro" w:hAnsi="Amasis MT Pro" w:cs="Aldhabi"/>
        </w:rPr>
      </w:pPr>
    </w:p>
    <w:p w14:paraId="6B6C49F4" w14:textId="0E65C734" w:rsidR="00C73B42" w:rsidRPr="00AD73DD" w:rsidRDefault="009061FA" w:rsidP="00C73B42">
      <w:pPr>
        <w:jc w:val="center"/>
        <w:rPr>
          <w:rFonts w:ascii="Amasis MT Pro" w:hAnsi="Amasis MT Pro" w:cs="Aldhabi"/>
          <w:b/>
          <w:bCs/>
          <w:sz w:val="28"/>
          <w:szCs w:val="28"/>
        </w:rPr>
      </w:pPr>
      <w:r w:rsidRPr="00E530E8">
        <w:rPr>
          <w:noProof/>
        </w:rPr>
        <w:lastRenderedPageBreak/>
        <w:drawing>
          <wp:anchor distT="0" distB="0" distL="114300" distR="114300" simplePos="0" relativeHeight="251665408" behindDoc="1" locked="0" layoutInCell="1" allowOverlap="1" wp14:anchorId="4BFB3886" wp14:editId="604EB11D">
            <wp:simplePos x="0" y="0"/>
            <wp:positionH relativeFrom="column">
              <wp:posOffset>5543550</wp:posOffset>
            </wp:positionH>
            <wp:positionV relativeFrom="paragraph">
              <wp:posOffset>-491490</wp:posOffset>
            </wp:positionV>
            <wp:extent cx="895350" cy="547307"/>
            <wp:effectExtent l="0" t="0" r="0" b="5715"/>
            <wp:wrapNone/>
            <wp:docPr id="6936703" name="Picture 693670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Picture 353" descr="Text, letter&#10;&#10;Description automatically generated"/>
                    <pic:cNvPicPr/>
                  </pic:nvPicPr>
                  <pic:blipFill rotWithShape="1">
                    <a:blip r:embed="rId8" cstate="email">
                      <a:extLst>
                        <a:ext uri="{28A0092B-C50C-407E-A947-70E740481C1C}">
                          <a14:useLocalDpi xmlns:a14="http://schemas.microsoft.com/office/drawing/2010/main"/>
                        </a:ext>
                      </a:extLst>
                    </a:blip>
                    <a:srcRect/>
                    <a:stretch/>
                  </pic:blipFill>
                  <pic:spPr bwMode="auto">
                    <a:xfrm>
                      <a:off x="0" y="0"/>
                      <a:ext cx="898635" cy="549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1414" w:rsidRPr="00770680">
        <w:rPr>
          <w:noProof/>
        </w:rPr>
        <w:drawing>
          <wp:anchor distT="0" distB="0" distL="114300" distR="114300" simplePos="0" relativeHeight="251663360" behindDoc="1" locked="0" layoutInCell="1" allowOverlap="1" wp14:anchorId="70A2A7D1" wp14:editId="5E5DBDC8">
            <wp:simplePos x="0" y="0"/>
            <wp:positionH relativeFrom="column">
              <wp:posOffset>-485775</wp:posOffset>
            </wp:positionH>
            <wp:positionV relativeFrom="paragraph">
              <wp:posOffset>-491490</wp:posOffset>
            </wp:positionV>
            <wp:extent cx="2691130" cy="509905"/>
            <wp:effectExtent l="0" t="0" r="0" b="4445"/>
            <wp:wrapNone/>
            <wp:docPr id="143108302" name="Picture 143108302"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150485" name="Picture 1459150485" descr="A close up of a logo&#10;&#10;AI-generated content may be incorrect."/>
                    <pic:cNvPicPr/>
                  </pic:nvPicPr>
                  <pic:blipFill rotWithShape="1">
                    <a:blip r:embed="rId4">
                      <a:extLst>
                        <a:ext uri="{28A0092B-C50C-407E-A947-70E740481C1C}">
                          <a14:useLocalDpi xmlns:a14="http://schemas.microsoft.com/office/drawing/2010/main" val="0"/>
                        </a:ext>
                      </a:extLst>
                    </a:blip>
                    <a:srcRect t="4761" b="6123"/>
                    <a:stretch/>
                  </pic:blipFill>
                  <pic:spPr bwMode="auto">
                    <a:xfrm>
                      <a:off x="0" y="0"/>
                      <a:ext cx="2691130" cy="5099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D7E0C">
        <w:rPr>
          <w:rFonts w:ascii="Amasis MT Pro" w:hAnsi="Amasis MT Pro" w:cs="Aldhabi"/>
          <w:b/>
          <w:bCs/>
          <w:sz w:val="28"/>
          <w:szCs w:val="28"/>
        </w:rPr>
        <w:t>6</w:t>
      </w:r>
      <w:r w:rsidR="00AD7E0C" w:rsidRPr="00AD7E0C">
        <w:rPr>
          <w:rFonts w:ascii="Amasis MT Pro" w:hAnsi="Amasis MT Pro" w:cs="Aldhabi"/>
          <w:b/>
          <w:bCs/>
          <w:sz w:val="28"/>
          <w:szCs w:val="28"/>
          <w:vertAlign w:val="superscript"/>
        </w:rPr>
        <w:t>th</w:t>
      </w:r>
      <w:r w:rsidR="00AD7E0C">
        <w:rPr>
          <w:rFonts w:ascii="Amasis MT Pro" w:hAnsi="Amasis MT Pro" w:cs="Aldhabi"/>
          <w:b/>
          <w:bCs/>
          <w:sz w:val="28"/>
          <w:szCs w:val="28"/>
        </w:rPr>
        <w:t xml:space="preserve"> September</w:t>
      </w:r>
      <w:r w:rsidR="00C73B42" w:rsidRPr="00AD73DD">
        <w:rPr>
          <w:rFonts w:ascii="Amasis MT Pro" w:hAnsi="Amasis MT Pro" w:cs="Aldhabi"/>
          <w:b/>
          <w:bCs/>
          <w:sz w:val="28"/>
          <w:szCs w:val="28"/>
        </w:rPr>
        <w:t xml:space="preserve"> 202</w:t>
      </w:r>
      <w:r w:rsidR="00AD7E0C">
        <w:rPr>
          <w:rFonts w:ascii="Amasis MT Pro" w:hAnsi="Amasis MT Pro" w:cs="Aldhabi"/>
          <w:b/>
          <w:bCs/>
          <w:sz w:val="28"/>
          <w:szCs w:val="28"/>
        </w:rPr>
        <w:t>6</w:t>
      </w:r>
      <w:r w:rsidR="00C73B42" w:rsidRPr="00AD73DD">
        <w:rPr>
          <w:rFonts w:ascii="Amasis MT Pro" w:hAnsi="Amasis MT Pro" w:cs="Aldhabi"/>
          <w:b/>
          <w:bCs/>
          <w:sz w:val="28"/>
          <w:szCs w:val="28"/>
        </w:rPr>
        <w:t xml:space="preserve"> – Have A Go Side Saddle Entry Form</w:t>
      </w:r>
    </w:p>
    <w:p w14:paraId="4AC202EC" w14:textId="77777777" w:rsidR="006126BA" w:rsidRPr="00AD73DD" w:rsidRDefault="006126BA" w:rsidP="006126BA">
      <w:pPr>
        <w:spacing w:after="240" w:line="360" w:lineRule="auto"/>
        <w:rPr>
          <w:rFonts w:ascii="Amasis MT Pro" w:hAnsi="Amasis MT Pro" w:cs="Aldhabi"/>
          <w:b/>
          <w:bCs/>
          <w:sz w:val="28"/>
          <w:szCs w:val="28"/>
        </w:rPr>
      </w:pPr>
    </w:p>
    <w:p w14:paraId="57ADF092" w14:textId="6D39A34A" w:rsidR="00C73B42" w:rsidRPr="00AD73DD" w:rsidRDefault="00C73B42"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 xml:space="preserve">Rider </w:t>
      </w:r>
      <w:proofErr w:type="gramStart"/>
      <w:r w:rsidRPr="00AD73DD">
        <w:rPr>
          <w:rFonts w:ascii="Amasis MT Pro" w:hAnsi="Amasis MT Pro" w:cs="Aldhabi"/>
          <w:b/>
          <w:bCs/>
          <w:sz w:val="28"/>
          <w:szCs w:val="28"/>
        </w:rPr>
        <w:t>Name :</w:t>
      </w:r>
      <w:proofErr w:type="gramEnd"/>
      <w:r w:rsidRPr="00AD73DD">
        <w:rPr>
          <w:rFonts w:ascii="Amasis MT Pro" w:hAnsi="Amasis MT Pro" w:cs="Aldhabi"/>
          <w:b/>
          <w:bCs/>
          <w:sz w:val="28"/>
          <w:szCs w:val="28"/>
        </w:rPr>
        <w:t xml:space="preserve"> ………………………………………………………………</w:t>
      </w:r>
      <w:proofErr w:type="gramStart"/>
      <w:r w:rsidRPr="00AD73DD">
        <w:rPr>
          <w:rFonts w:ascii="Amasis MT Pro" w:hAnsi="Amasis MT Pro" w:cs="Aldhabi"/>
          <w:b/>
          <w:bCs/>
          <w:sz w:val="28"/>
          <w:szCs w:val="28"/>
        </w:rPr>
        <w:t>….</w:t>
      </w:r>
      <w:r w:rsidR="00837BC3" w:rsidRPr="00AD73DD">
        <w:rPr>
          <w:rFonts w:ascii="Amasis MT Pro" w:hAnsi="Amasis MT Pro" w:cs="Aldhabi"/>
          <w:b/>
          <w:bCs/>
          <w:sz w:val="28"/>
          <w:szCs w:val="28"/>
        </w:rPr>
        <w:t>.</w:t>
      </w:r>
      <w:proofErr w:type="gramEnd"/>
    </w:p>
    <w:p w14:paraId="0B15F110" w14:textId="0616F956" w:rsidR="006126BA" w:rsidRPr="00AD73DD" w:rsidRDefault="006126BA"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 xml:space="preserve">Contact </w:t>
      </w:r>
      <w:proofErr w:type="gramStart"/>
      <w:r w:rsidRPr="00AD73DD">
        <w:rPr>
          <w:rFonts w:ascii="Amasis MT Pro" w:hAnsi="Amasis MT Pro" w:cs="Aldhabi"/>
          <w:b/>
          <w:bCs/>
          <w:sz w:val="28"/>
          <w:szCs w:val="28"/>
        </w:rPr>
        <w:t>Number :</w:t>
      </w:r>
      <w:proofErr w:type="gramEnd"/>
      <w:r w:rsidRPr="00AD73DD">
        <w:rPr>
          <w:rFonts w:ascii="Amasis MT Pro" w:hAnsi="Amasis MT Pro" w:cs="Aldhabi"/>
          <w:b/>
          <w:bCs/>
          <w:sz w:val="28"/>
          <w:szCs w:val="28"/>
        </w:rPr>
        <w:t xml:space="preserve"> …………………………………………………………</w:t>
      </w:r>
      <w:r w:rsidR="00AD73DD">
        <w:rPr>
          <w:rFonts w:ascii="Amasis MT Pro" w:hAnsi="Amasis MT Pro" w:cs="Aldhabi"/>
          <w:b/>
          <w:bCs/>
          <w:sz w:val="28"/>
          <w:szCs w:val="28"/>
        </w:rPr>
        <w:t>….</w:t>
      </w:r>
    </w:p>
    <w:p w14:paraId="00EA4106" w14:textId="51BFBF98" w:rsidR="006126BA" w:rsidRPr="00AD73DD" w:rsidRDefault="006126BA"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 xml:space="preserve">Rider </w:t>
      </w:r>
      <w:proofErr w:type="gramStart"/>
      <w:r w:rsidRPr="00AD73DD">
        <w:rPr>
          <w:rFonts w:ascii="Amasis MT Pro" w:hAnsi="Amasis MT Pro" w:cs="Aldhabi"/>
          <w:b/>
          <w:bCs/>
          <w:sz w:val="28"/>
          <w:szCs w:val="28"/>
        </w:rPr>
        <w:t>Email :</w:t>
      </w:r>
      <w:proofErr w:type="gramEnd"/>
      <w:r w:rsidRPr="00AD73DD">
        <w:rPr>
          <w:rFonts w:ascii="Amasis MT Pro" w:hAnsi="Amasis MT Pro" w:cs="Aldhabi"/>
          <w:b/>
          <w:bCs/>
          <w:sz w:val="28"/>
          <w:szCs w:val="28"/>
        </w:rPr>
        <w:t xml:space="preserve"> ………………………………………………………………….</w:t>
      </w:r>
    </w:p>
    <w:p w14:paraId="369D28B2" w14:textId="46976946" w:rsidR="006126BA" w:rsidRPr="00AD73DD" w:rsidRDefault="006126BA"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 xml:space="preserve">Contact Name if not </w:t>
      </w:r>
      <w:proofErr w:type="gramStart"/>
      <w:r w:rsidRPr="00AD73DD">
        <w:rPr>
          <w:rFonts w:ascii="Amasis MT Pro" w:hAnsi="Amasis MT Pro" w:cs="Aldhabi"/>
          <w:b/>
          <w:bCs/>
          <w:sz w:val="28"/>
          <w:szCs w:val="28"/>
        </w:rPr>
        <w:t>rider :</w:t>
      </w:r>
      <w:proofErr w:type="gramEnd"/>
      <w:r w:rsidRPr="00AD73DD">
        <w:rPr>
          <w:rFonts w:ascii="Amasis MT Pro" w:hAnsi="Amasis MT Pro" w:cs="Aldhabi"/>
          <w:b/>
          <w:bCs/>
          <w:sz w:val="28"/>
          <w:szCs w:val="28"/>
        </w:rPr>
        <w:t xml:space="preserve"> ………</w:t>
      </w:r>
      <w:proofErr w:type="gramStart"/>
      <w:r w:rsidRPr="00AD73DD">
        <w:rPr>
          <w:rFonts w:ascii="Amasis MT Pro" w:hAnsi="Amasis MT Pro" w:cs="Aldhabi"/>
          <w:b/>
          <w:bCs/>
          <w:sz w:val="28"/>
          <w:szCs w:val="28"/>
        </w:rPr>
        <w:t>…..</w:t>
      </w:r>
      <w:proofErr w:type="gramEnd"/>
      <w:r w:rsidRPr="00AD73DD">
        <w:rPr>
          <w:rFonts w:ascii="Amasis MT Pro" w:hAnsi="Amasis MT Pro" w:cs="Aldhabi"/>
          <w:b/>
          <w:bCs/>
          <w:sz w:val="28"/>
          <w:szCs w:val="28"/>
        </w:rPr>
        <w:t>…………………………</w:t>
      </w:r>
      <w:proofErr w:type="gramStart"/>
      <w:r w:rsidRPr="00AD73DD">
        <w:rPr>
          <w:rFonts w:ascii="Amasis MT Pro" w:hAnsi="Amasis MT Pro" w:cs="Aldhabi"/>
          <w:b/>
          <w:bCs/>
          <w:sz w:val="28"/>
          <w:szCs w:val="28"/>
        </w:rPr>
        <w:t>…</w:t>
      </w:r>
      <w:r w:rsidR="00AD73DD">
        <w:rPr>
          <w:rFonts w:ascii="Amasis MT Pro" w:hAnsi="Amasis MT Pro" w:cs="Aldhabi"/>
          <w:b/>
          <w:bCs/>
          <w:sz w:val="28"/>
          <w:szCs w:val="28"/>
        </w:rPr>
        <w:t>..</w:t>
      </w:r>
      <w:proofErr w:type="gramEnd"/>
      <w:r w:rsidRPr="00AD73DD">
        <w:rPr>
          <w:rFonts w:ascii="Amasis MT Pro" w:hAnsi="Amasis MT Pro" w:cs="Aldhabi"/>
          <w:b/>
          <w:bCs/>
          <w:sz w:val="28"/>
          <w:szCs w:val="28"/>
        </w:rPr>
        <w:t>…</w:t>
      </w:r>
      <w:proofErr w:type="gramStart"/>
      <w:r w:rsidRPr="00AD73DD">
        <w:rPr>
          <w:rFonts w:ascii="Amasis MT Pro" w:hAnsi="Amasis MT Pro" w:cs="Aldhabi"/>
          <w:b/>
          <w:bCs/>
          <w:sz w:val="28"/>
          <w:szCs w:val="28"/>
        </w:rPr>
        <w:t>…..</w:t>
      </w:r>
      <w:proofErr w:type="gramEnd"/>
    </w:p>
    <w:p w14:paraId="7A089AF1" w14:textId="5BCCA2F5" w:rsidR="00DD3B21" w:rsidRPr="00AD73DD" w:rsidRDefault="00C73B42" w:rsidP="00DD3B21">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 xml:space="preserve">Rider </w:t>
      </w:r>
      <w:proofErr w:type="gramStart"/>
      <w:r w:rsidRPr="00AD73DD">
        <w:rPr>
          <w:rFonts w:ascii="Amasis MT Pro" w:hAnsi="Amasis MT Pro" w:cs="Aldhabi"/>
          <w:b/>
          <w:bCs/>
          <w:sz w:val="28"/>
          <w:szCs w:val="28"/>
        </w:rPr>
        <w:t>Age :</w:t>
      </w:r>
      <w:proofErr w:type="gramEnd"/>
      <w:r w:rsidRPr="00AD73DD">
        <w:rPr>
          <w:rFonts w:ascii="Amasis MT Pro" w:hAnsi="Amasis MT Pro" w:cs="Aldhabi"/>
          <w:b/>
          <w:bCs/>
          <w:sz w:val="28"/>
          <w:szCs w:val="28"/>
        </w:rPr>
        <w:t xml:space="preserve"> </w:t>
      </w:r>
      <w:r w:rsidR="00837BC3" w:rsidRPr="00AD73DD">
        <w:rPr>
          <w:rFonts w:ascii="Amasis MT Pro" w:hAnsi="Amasis MT Pro" w:cs="Aldhabi"/>
          <w:b/>
          <w:bCs/>
          <w:sz w:val="28"/>
          <w:szCs w:val="28"/>
        </w:rPr>
        <w:t>…</w:t>
      </w:r>
      <w:r w:rsidR="00DD3B21">
        <w:rPr>
          <w:rFonts w:ascii="Amasis MT Pro" w:hAnsi="Amasis MT Pro" w:cs="Aldhabi"/>
          <w:b/>
          <w:bCs/>
          <w:sz w:val="28"/>
          <w:szCs w:val="28"/>
        </w:rPr>
        <w:t>.</w:t>
      </w:r>
      <w:r w:rsidR="00837BC3" w:rsidRPr="00AD73DD">
        <w:rPr>
          <w:rFonts w:ascii="Amasis MT Pro" w:hAnsi="Amasis MT Pro" w:cs="Aldhabi"/>
          <w:b/>
          <w:bCs/>
          <w:sz w:val="28"/>
          <w:szCs w:val="28"/>
        </w:rPr>
        <w:t>…</w:t>
      </w:r>
      <w:proofErr w:type="gramStart"/>
      <w:r w:rsidR="00DD3B21">
        <w:rPr>
          <w:rFonts w:ascii="Amasis MT Pro" w:hAnsi="Amasis MT Pro" w:cs="Aldhabi"/>
          <w:b/>
          <w:bCs/>
          <w:sz w:val="28"/>
          <w:szCs w:val="28"/>
        </w:rPr>
        <w:t>.....</w:t>
      </w:r>
      <w:proofErr w:type="gramEnd"/>
      <w:r w:rsidR="00DD3B21">
        <w:rPr>
          <w:rFonts w:ascii="Amasis MT Pro" w:hAnsi="Amasis MT Pro" w:cs="Aldhabi"/>
          <w:b/>
          <w:bCs/>
          <w:sz w:val="28"/>
          <w:szCs w:val="28"/>
        </w:rPr>
        <w:t xml:space="preserve"> </w:t>
      </w:r>
      <w:r w:rsidR="00DD3B21" w:rsidRPr="00AD73DD">
        <w:rPr>
          <w:rFonts w:ascii="Amasis MT Pro" w:hAnsi="Amasis MT Pro" w:cs="Aldhabi"/>
          <w:b/>
          <w:bCs/>
          <w:sz w:val="28"/>
          <w:szCs w:val="28"/>
        </w:rPr>
        <w:t>Horse/Pony Height</w:t>
      </w:r>
      <w:proofErr w:type="gramStart"/>
      <w:r w:rsidR="00DD3B21" w:rsidRPr="00AD73DD">
        <w:rPr>
          <w:rFonts w:ascii="Amasis MT Pro" w:hAnsi="Amasis MT Pro" w:cs="Aldhabi"/>
          <w:b/>
          <w:bCs/>
          <w:sz w:val="28"/>
          <w:szCs w:val="28"/>
        </w:rPr>
        <w:t xml:space="preserve"> </w:t>
      </w:r>
      <w:r w:rsidR="00DD3B21">
        <w:rPr>
          <w:rFonts w:ascii="Amasis MT Pro" w:hAnsi="Amasis MT Pro" w:cs="Aldhabi"/>
          <w:b/>
          <w:bCs/>
          <w:sz w:val="28"/>
          <w:szCs w:val="28"/>
        </w:rPr>
        <w:t>:</w:t>
      </w:r>
      <w:r w:rsidR="00DD3B21" w:rsidRPr="00AD73DD">
        <w:rPr>
          <w:rFonts w:ascii="Amasis MT Pro" w:hAnsi="Amasis MT Pro" w:cs="Aldhabi"/>
          <w:b/>
          <w:bCs/>
          <w:sz w:val="28"/>
          <w:szCs w:val="28"/>
        </w:rPr>
        <w:t>…</w:t>
      </w:r>
      <w:proofErr w:type="gramEnd"/>
      <w:r w:rsidR="00DD3B21" w:rsidRPr="00AD73DD">
        <w:rPr>
          <w:rFonts w:ascii="Amasis MT Pro" w:hAnsi="Amasis MT Pro" w:cs="Aldhabi"/>
          <w:b/>
          <w:bCs/>
          <w:sz w:val="28"/>
          <w:szCs w:val="28"/>
        </w:rPr>
        <w:t>…</w:t>
      </w:r>
      <w:r w:rsidR="00DD3B21">
        <w:rPr>
          <w:rFonts w:ascii="Amasis MT Pro" w:hAnsi="Amasis MT Pro" w:cs="Aldhabi"/>
          <w:b/>
          <w:bCs/>
          <w:sz w:val="28"/>
          <w:szCs w:val="28"/>
        </w:rPr>
        <w:t>.</w:t>
      </w:r>
      <w:r w:rsidR="00DD3B21" w:rsidRPr="00AD73DD">
        <w:rPr>
          <w:rFonts w:ascii="Amasis MT Pro" w:hAnsi="Amasis MT Pro" w:cs="Aldhabi"/>
          <w:b/>
          <w:bCs/>
          <w:sz w:val="28"/>
          <w:szCs w:val="28"/>
        </w:rPr>
        <w:t>…</w:t>
      </w:r>
      <w:r w:rsidR="00DD3B21">
        <w:rPr>
          <w:rFonts w:ascii="Amasis MT Pro" w:hAnsi="Amasis MT Pro" w:cs="Aldhabi"/>
          <w:b/>
          <w:bCs/>
          <w:sz w:val="28"/>
          <w:szCs w:val="28"/>
        </w:rPr>
        <w:t>.</w:t>
      </w:r>
      <w:r w:rsidR="00DD3B21" w:rsidRPr="00AD73DD">
        <w:rPr>
          <w:rFonts w:ascii="Amasis MT Pro" w:hAnsi="Amasis MT Pro" w:cs="Aldhabi"/>
          <w:b/>
          <w:bCs/>
          <w:sz w:val="28"/>
          <w:szCs w:val="28"/>
        </w:rPr>
        <w:t>…</w:t>
      </w:r>
      <w:r w:rsidR="00DD3B21">
        <w:rPr>
          <w:rFonts w:ascii="Amasis MT Pro" w:hAnsi="Amasis MT Pro" w:cs="Aldhabi"/>
          <w:b/>
          <w:bCs/>
          <w:sz w:val="28"/>
          <w:szCs w:val="28"/>
        </w:rPr>
        <w:t xml:space="preserve"> </w:t>
      </w:r>
      <w:r w:rsidR="00DD3B21" w:rsidRPr="00AD73DD">
        <w:rPr>
          <w:rFonts w:ascii="Amasis MT Pro" w:hAnsi="Amasis MT Pro" w:cs="Aldhabi"/>
          <w:b/>
          <w:bCs/>
          <w:sz w:val="28"/>
          <w:szCs w:val="28"/>
        </w:rPr>
        <w:t>Age</w:t>
      </w:r>
      <w:proofErr w:type="gramStart"/>
      <w:r w:rsidR="00DD3B21" w:rsidRPr="00AD73DD">
        <w:rPr>
          <w:rFonts w:ascii="Amasis MT Pro" w:hAnsi="Amasis MT Pro" w:cs="Aldhabi"/>
          <w:b/>
          <w:bCs/>
          <w:sz w:val="28"/>
          <w:szCs w:val="28"/>
        </w:rPr>
        <w:t xml:space="preserve"> :…</w:t>
      </w:r>
      <w:proofErr w:type="gramEnd"/>
      <w:r w:rsidR="00DD3B21" w:rsidRPr="00AD73DD">
        <w:rPr>
          <w:rFonts w:ascii="Amasis MT Pro" w:hAnsi="Amasis MT Pro" w:cs="Aldhabi"/>
          <w:b/>
          <w:bCs/>
          <w:sz w:val="28"/>
          <w:szCs w:val="28"/>
        </w:rPr>
        <w:t>…</w:t>
      </w:r>
      <w:proofErr w:type="gramStart"/>
      <w:r w:rsidR="00DD3B21">
        <w:rPr>
          <w:rFonts w:ascii="Amasis MT Pro" w:hAnsi="Amasis MT Pro" w:cs="Aldhabi"/>
          <w:b/>
          <w:bCs/>
          <w:sz w:val="28"/>
          <w:szCs w:val="28"/>
        </w:rPr>
        <w:t>.....</w:t>
      </w:r>
      <w:proofErr w:type="gramEnd"/>
      <w:r w:rsidR="00DD3B21" w:rsidRPr="00AD73DD">
        <w:rPr>
          <w:rFonts w:ascii="Amasis MT Pro" w:hAnsi="Amasis MT Pro" w:cs="Aldhabi"/>
          <w:b/>
          <w:bCs/>
          <w:sz w:val="28"/>
          <w:szCs w:val="28"/>
        </w:rPr>
        <w:t>….</w:t>
      </w:r>
    </w:p>
    <w:p w14:paraId="50A2371C" w14:textId="42800047" w:rsidR="00837BC3" w:rsidRPr="00AD73DD" w:rsidRDefault="00837BC3"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Horse/Pony Name</w:t>
      </w:r>
      <w:proofErr w:type="gramStart"/>
      <w:r w:rsidRPr="00AD73DD">
        <w:rPr>
          <w:rFonts w:ascii="Amasis MT Pro" w:hAnsi="Amasis MT Pro" w:cs="Aldhabi"/>
          <w:b/>
          <w:bCs/>
          <w:sz w:val="28"/>
          <w:szCs w:val="28"/>
        </w:rPr>
        <w:t xml:space="preserve"> :…</w:t>
      </w:r>
      <w:proofErr w:type="gramEnd"/>
      <w:r w:rsidRPr="00AD73DD">
        <w:rPr>
          <w:rFonts w:ascii="Amasis MT Pro" w:hAnsi="Amasis MT Pro" w:cs="Aldhabi"/>
          <w:b/>
          <w:bCs/>
          <w:sz w:val="28"/>
          <w:szCs w:val="28"/>
        </w:rPr>
        <w:t>……………………………………………………….</w:t>
      </w:r>
    </w:p>
    <w:p w14:paraId="7A3755D2" w14:textId="05BF66FB" w:rsidR="00837BC3" w:rsidRPr="00AD73DD" w:rsidRDefault="00837BC3"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 xml:space="preserve">Horse/Pony </w:t>
      </w:r>
      <w:proofErr w:type="gramStart"/>
      <w:r w:rsidRPr="00AD73DD">
        <w:rPr>
          <w:rFonts w:ascii="Amasis MT Pro" w:hAnsi="Amasis MT Pro" w:cs="Aldhabi"/>
          <w:b/>
          <w:bCs/>
          <w:sz w:val="28"/>
          <w:szCs w:val="28"/>
        </w:rPr>
        <w:t>Breed :</w:t>
      </w:r>
      <w:proofErr w:type="gramEnd"/>
      <w:r w:rsidRPr="00AD73DD">
        <w:rPr>
          <w:rFonts w:ascii="Amasis MT Pro" w:hAnsi="Amasis MT Pro" w:cs="Aldhabi"/>
          <w:b/>
          <w:bCs/>
          <w:sz w:val="28"/>
          <w:szCs w:val="28"/>
        </w:rPr>
        <w:t xml:space="preserve"> ………………………………………………….………</w:t>
      </w:r>
    </w:p>
    <w:p w14:paraId="4B160A0C" w14:textId="0B814CAC" w:rsidR="00837BC3" w:rsidRPr="00AD73DD" w:rsidRDefault="00837BC3"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 xml:space="preserve">Are you an established or new </w:t>
      </w:r>
      <w:proofErr w:type="gramStart"/>
      <w:r w:rsidRPr="00AD73DD">
        <w:rPr>
          <w:rFonts w:ascii="Amasis MT Pro" w:hAnsi="Amasis MT Pro" w:cs="Aldhabi"/>
          <w:b/>
          <w:bCs/>
          <w:sz w:val="28"/>
          <w:szCs w:val="28"/>
        </w:rPr>
        <w:t>combination :</w:t>
      </w:r>
      <w:proofErr w:type="gramEnd"/>
      <w:r w:rsidRPr="00AD73DD">
        <w:rPr>
          <w:rFonts w:ascii="Amasis MT Pro" w:hAnsi="Amasis MT Pro" w:cs="Aldhabi"/>
          <w:b/>
          <w:bCs/>
          <w:sz w:val="28"/>
          <w:szCs w:val="28"/>
        </w:rPr>
        <w:t xml:space="preserve"> ……………………</w:t>
      </w:r>
      <w:r w:rsidR="00FB6D93">
        <w:rPr>
          <w:rFonts w:ascii="Amasis MT Pro" w:hAnsi="Amasis MT Pro" w:cs="Aldhabi"/>
          <w:b/>
          <w:bCs/>
          <w:sz w:val="28"/>
          <w:szCs w:val="28"/>
        </w:rPr>
        <w:t>.</w:t>
      </w:r>
      <w:r w:rsidRPr="00AD73DD">
        <w:rPr>
          <w:rFonts w:ascii="Amasis MT Pro" w:hAnsi="Amasis MT Pro" w:cs="Aldhabi"/>
          <w:b/>
          <w:bCs/>
          <w:sz w:val="28"/>
          <w:szCs w:val="28"/>
        </w:rPr>
        <w:t>……</w:t>
      </w:r>
    </w:p>
    <w:p w14:paraId="5E999712" w14:textId="187DE459" w:rsidR="00837BC3" w:rsidRPr="00AD73DD" w:rsidRDefault="00837BC3"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w:t>
      </w:r>
    </w:p>
    <w:p w14:paraId="1A0D86E3" w14:textId="7A6718E1" w:rsidR="00837BC3" w:rsidRPr="00AD73DD" w:rsidRDefault="00837BC3"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Riding experience and usual disciplines</w:t>
      </w:r>
      <w:proofErr w:type="gramStart"/>
      <w:r w:rsidRPr="00AD73DD">
        <w:rPr>
          <w:rFonts w:ascii="Amasis MT Pro" w:hAnsi="Amasis MT Pro" w:cs="Aldhabi"/>
          <w:b/>
          <w:bCs/>
          <w:sz w:val="28"/>
          <w:szCs w:val="28"/>
        </w:rPr>
        <w:t xml:space="preserve"> :…</w:t>
      </w:r>
      <w:proofErr w:type="gramEnd"/>
      <w:r w:rsidRPr="00AD73DD">
        <w:rPr>
          <w:rFonts w:ascii="Amasis MT Pro" w:hAnsi="Amasis MT Pro" w:cs="Aldhabi"/>
          <w:b/>
          <w:bCs/>
          <w:sz w:val="28"/>
          <w:szCs w:val="28"/>
        </w:rPr>
        <w:t>…………………</w:t>
      </w:r>
      <w:r w:rsidR="00FB6D93">
        <w:rPr>
          <w:rFonts w:ascii="Amasis MT Pro" w:hAnsi="Amasis MT Pro" w:cs="Aldhabi"/>
          <w:b/>
          <w:bCs/>
          <w:sz w:val="28"/>
          <w:szCs w:val="28"/>
        </w:rPr>
        <w:t>.</w:t>
      </w:r>
      <w:r w:rsidRPr="00AD73DD">
        <w:rPr>
          <w:rFonts w:ascii="Amasis MT Pro" w:hAnsi="Amasis MT Pro" w:cs="Aldhabi"/>
          <w:b/>
          <w:bCs/>
          <w:sz w:val="28"/>
          <w:szCs w:val="28"/>
        </w:rPr>
        <w:t>…………</w:t>
      </w:r>
    </w:p>
    <w:p w14:paraId="262715BF" w14:textId="23829F69" w:rsidR="00837BC3" w:rsidRPr="00AD73DD" w:rsidRDefault="00837BC3"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w:t>
      </w:r>
    </w:p>
    <w:p w14:paraId="444B28AD" w14:textId="2CDAD75E" w:rsidR="00837BC3" w:rsidRDefault="00837BC3" w:rsidP="00FB6D93">
      <w:pPr>
        <w:spacing w:after="240" w:line="360" w:lineRule="auto"/>
        <w:jc w:val="both"/>
        <w:rPr>
          <w:rFonts w:ascii="Amasis MT Pro" w:hAnsi="Amasis MT Pro" w:cs="Aldhabi"/>
          <w:b/>
          <w:bCs/>
          <w:sz w:val="28"/>
          <w:szCs w:val="28"/>
        </w:rPr>
      </w:pPr>
      <w:r w:rsidRPr="00AD73DD">
        <w:rPr>
          <w:rFonts w:ascii="Amasis MT Pro" w:hAnsi="Amasis MT Pro" w:cs="Aldhabi"/>
          <w:b/>
          <w:bCs/>
          <w:sz w:val="28"/>
          <w:szCs w:val="28"/>
        </w:rPr>
        <w:t>…………………………………………………………………………………..</w:t>
      </w:r>
    </w:p>
    <w:p w14:paraId="2E9E560F" w14:textId="03054E05" w:rsidR="00AC2F05" w:rsidRPr="00AD73DD" w:rsidRDefault="00AC2F05" w:rsidP="00FB6D93">
      <w:pPr>
        <w:spacing w:after="240" w:line="360" w:lineRule="auto"/>
        <w:jc w:val="both"/>
        <w:rPr>
          <w:rFonts w:ascii="Amasis MT Pro" w:hAnsi="Amasis MT Pro" w:cs="Aldhabi"/>
          <w:b/>
          <w:bCs/>
          <w:sz w:val="28"/>
          <w:szCs w:val="28"/>
        </w:rPr>
      </w:pPr>
      <w:r>
        <w:rPr>
          <w:rFonts w:ascii="Amasis MT Pro" w:hAnsi="Amasis MT Pro" w:cs="Aldhabi"/>
          <w:b/>
          <w:bCs/>
          <w:sz w:val="28"/>
          <w:szCs w:val="28"/>
        </w:rPr>
        <w:t>Special request re times</w:t>
      </w:r>
      <w:r w:rsidR="00C83716">
        <w:rPr>
          <w:rFonts w:ascii="Amasis MT Pro" w:hAnsi="Amasis MT Pro" w:cs="Aldhabi"/>
          <w:b/>
          <w:bCs/>
          <w:sz w:val="28"/>
          <w:szCs w:val="28"/>
        </w:rPr>
        <w:t xml:space="preserve"> (cannot be guaranteed): …………………….</w:t>
      </w:r>
    </w:p>
    <w:p w14:paraId="73AA55C4" w14:textId="11A2D520" w:rsidR="00BB7737" w:rsidRPr="00AD73DD" w:rsidRDefault="00837BC3" w:rsidP="00FB6D93">
      <w:pPr>
        <w:jc w:val="both"/>
        <w:rPr>
          <w:rFonts w:ascii="Amasis MT Pro" w:hAnsi="Amasis MT Pro" w:cs="Aldhabi"/>
        </w:rPr>
      </w:pPr>
      <w:r w:rsidRPr="00AD73DD">
        <w:rPr>
          <w:rFonts w:ascii="Amasis MT Pro" w:hAnsi="Amasis MT Pro" w:cs="Aldhabi"/>
        </w:rPr>
        <w:t>Please complete</w:t>
      </w:r>
      <w:r w:rsidR="006126BA" w:rsidRPr="00AD73DD">
        <w:rPr>
          <w:rFonts w:ascii="Amasis MT Pro" w:hAnsi="Amasis MT Pro" w:cs="Aldhabi"/>
        </w:rPr>
        <w:t xml:space="preserve"> and</w:t>
      </w:r>
      <w:r w:rsidRPr="00AD73DD">
        <w:rPr>
          <w:rFonts w:ascii="Amasis MT Pro" w:hAnsi="Amasis MT Pro" w:cs="Aldhabi"/>
        </w:rPr>
        <w:t xml:space="preserve"> email copy to </w:t>
      </w:r>
      <w:hyperlink r:id="rId9" w:history="1">
        <w:r w:rsidR="00BE0957" w:rsidRPr="00C55773">
          <w:rPr>
            <w:rStyle w:val="Hyperlink"/>
            <w:rFonts w:ascii="Amasis MT Pro" w:hAnsi="Amasis MT Pro" w:cs="Aldhabi"/>
          </w:rPr>
          <w:t>area12secretary@outlook.com</w:t>
        </w:r>
      </w:hyperlink>
      <w:r w:rsidRPr="00AD73DD">
        <w:rPr>
          <w:rFonts w:ascii="Amasis MT Pro" w:hAnsi="Amasis MT Pro" w:cs="Aldhabi"/>
        </w:rPr>
        <w:t>.</w:t>
      </w:r>
    </w:p>
    <w:p w14:paraId="22B3D881" w14:textId="7512E267" w:rsidR="00837BC3" w:rsidRPr="00AD73DD" w:rsidRDefault="00837BC3" w:rsidP="00FB6D93">
      <w:pPr>
        <w:jc w:val="both"/>
        <w:rPr>
          <w:rFonts w:ascii="Amasis MT Pro" w:hAnsi="Amasis MT Pro" w:cs="Aldhabi"/>
        </w:rPr>
      </w:pPr>
      <w:r w:rsidRPr="00AD73DD">
        <w:rPr>
          <w:rFonts w:ascii="Amasis MT Pro" w:hAnsi="Amasis MT Pro" w:cs="Aldhabi"/>
        </w:rPr>
        <w:t xml:space="preserve">Please send </w:t>
      </w:r>
      <w:r w:rsidR="006126BA" w:rsidRPr="00AD73DD">
        <w:rPr>
          <w:rFonts w:ascii="Amasis MT Pro" w:hAnsi="Amasis MT Pro" w:cs="Aldhabi"/>
        </w:rPr>
        <w:t xml:space="preserve">£45.00 </w:t>
      </w:r>
      <w:r w:rsidRPr="00AD73DD">
        <w:rPr>
          <w:rFonts w:ascii="Amasis MT Pro" w:hAnsi="Amasis MT Pro" w:cs="Aldhabi"/>
        </w:rPr>
        <w:t xml:space="preserve">payment via BACS </w:t>
      </w:r>
      <w:proofErr w:type="gramStart"/>
      <w:r w:rsidRPr="00AD73DD">
        <w:rPr>
          <w:rFonts w:ascii="Amasis MT Pro" w:hAnsi="Amasis MT Pro" w:cs="Aldhabi"/>
        </w:rPr>
        <w:t>to :</w:t>
      </w:r>
      <w:proofErr w:type="gramEnd"/>
      <w:r w:rsidRPr="00AD73DD">
        <w:rPr>
          <w:rFonts w:ascii="Amasis MT Pro" w:hAnsi="Amasis MT Pro" w:cs="Aldhabi"/>
        </w:rPr>
        <w:t xml:space="preserve"> </w:t>
      </w:r>
    </w:p>
    <w:p w14:paraId="65270DC8" w14:textId="57DD114C" w:rsidR="00837BC3" w:rsidRPr="00AD73DD" w:rsidRDefault="00837BC3" w:rsidP="00FB6D93">
      <w:pPr>
        <w:spacing w:after="0" w:line="240" w:lineRule="auto"/>
        <w:jc w:val="both"/>
        <w:rPr>
          <w:rFonts w:ascii="Amasis MT Pro" w:hAnsi="Amasis MT Pro" w:cs="Aldhabi"/>
        </w:rPr>
      </w:pPr>
      <w:r w:rsidRPr="00AD73DD">
        <w:rPr>
          <w:rFonts w:ascii="Amasis MT Pro" w:hAnsi="Amasis MT Pro" w:cs="Aldhabi"/>
        </w:rPr>
        <w:t xml:space="preserve">Area 12 SSA </w:t>
      </w:r>
    </w:p>
    <w:p w14:paraId="70C2A549" w14:textId="08D1FCE0" w:rsidR="00837BC3" w:rsidRPr="00AD73DD" w:rsidRDefault="00837BC3" w:rsidP="00FB6D93">
      <w:pPr>
        <w:spacing w:after="0" w:line="240" w:lineRule="auto"/>
        <w:jc w:val="both"/>
        <w:rPr>
          <w:rFonts w:ascii="Amasis MT Pro" w:hAnsi="Amasis MT Pro" w:cs="Aldhabi"/>
        </w:rPr>
      </w:pPr>
      <w:r w:rsidRPr="00AD73DD">
        <w:rPr>
          <w:rFonts w:ascii="Amasis MT Pro" w:hAnsi="Amasis MT Pro" w:cs="Aldhabi"/>
        </w:rPr>
        <w:t>Nat West</w:t>
      </w:r>
    </w:p>
    <w:p w14:paraId="53942F1F" w14:textId="2680F6DD" w:rsidR="00837BC3" w:rsidRPr="00AD73DD" w:rsidRDefault="00837BC3" w:rsidP="00FB6D93">
      <w:pPr>
        <w:spacing w:after="0" w:line="240" w:lineRule="auto"/>
        <w:jc w:val="both"/>
        <w:rPr>
          <w:rFonts w:ascii="Amasis MT Pro" w:hAnsi="Amasis MT Pro" w:cs="Aldhabi"/>
        </w:rPr>
      </w:pPr>
      <w:r w:rsidRPr="00AD73DD">
        <w:rPr>
          <w:rFonts w:ascii="Amasis MT Pro" w:hAnsi="Amasis MT Pro" w:cs="Aldhabi"/>
        </w:rPr>
        <w:t>68434669</w:t>
      </w:r>
    </w:p>
    <w:p w14:paraId="465493BD" w14:textId="5532EF1E" w:rsidR="00837BC3" w:rsidRPr="00AD73DD" w:rsidRDefault="00837BC3" w:rsidP="00FB6D93">
      <w:pPr>
        <w:spacing w:after="0" w:line="240" w:lineRule="auto"/>
        <w:jc w:val="both"/>
        <w:rPr>
          <w:rFonts w:ascii="Amasis MT Pro" w:hAnsi="Amasis MT Pro" w:cs="Aldhabi"/>
        </w:rPr>
      </w:pPr>
      <w:r w:rsidRPr="00AD73DD">
        <w:rPr>
          <w:rFonts w:ascii="Amasis MT Pro" w:hAnsi="Amasis MT Pro" w:cs="Aldhabi"/>
        </w:rPr>
        <w:t>55 61 17</w:t>
      </w:r>
    </w:p>
    <w:p w14:paraId="3E19F066" w14:textId="1332F06A" w:rsidR="006126BA" w:rsidRPr="00AD73DD" w:rsidRDefault="006126BA" w:rsidP="00FB6D93">
      <w:pPr>
        <w:spacing w:after="0" w:line="240" w:lineRule="auto"/>
        <w:jc w:val="both"/>
        <w:rPr>
          <w:rFonts w:ascii="Amasis MT Pro" w:hAnsi="Amasis MT Pro" w:cs="Aldhabi"/>
        </w:rPr>
      </w:pPr>
      <w:r w:rsidRPr="00AD73DD">
        <w:rPr>
          <w:rFonts w:ascii="Amasis MT Pro" w:hAnsi="Amasis MT Pro" w:cs="Aldhabi"/>
        </w:rPr>
        <w:t xml:space="preserve">Places will only be confirmed once form and payment received.  </w:t>
      </w:r>
      <w:r w:rsidR="00FB6D93">
        <w:rPr>
          <w:rFonts w:ascii="Amasis MT Pro" w:hAnsi="Amasis MT Pro" w:cs="Aldhabi"/>
        </w:rPr>
        <w:t xml:space="preserve">Please use </w:t>
      </w:r>
      <w:r w:rsidR="00BE0957">
        <w:rPr>
          <w:rFonts w:ascii="Amasis MT Pro" w:hAnsi="Amasis MT Pro" w:cs="Aldhabi"/>
          <w:b/>
          <w:bCs/>
        </w:rPr>
        <w:t>06</w:t>
      </w:r>
      <w:r w:rsidR="00FB6D93" w:rsidRPr="00DD3B21">
        <w:rPr>
          <w:rFonts w:ascii="Amasis MT Pro" w:hAnsi="Amasis MT Pro" w:cs="Aldhabi"/>
          <w:b/>
          <w:bCs/>
        </w:rPr>
        <w:t>.0</w:t>
      </w:r>
      <w:r w:rsidR="00BE0957">
        <w:rPr>
          <w:rFonts w:ascii="Amasis MT Pro" w:hAnsi="Amasis MT Pro" w:cs="Aldhabi"/>
          <w:b/>
          <w:bCs/>
        </w:rPr>
        <w:t>9</w:t>
      </w:r>
      <w:r w:rsidR="00FB6D93">
        <w:rPr>
          <w:rFonts w:ascii="Amasis MT Pro" w:hAnsi="Amasis MT Pro" w:cs="Aldhabi"/>
        </w:rPr>
        <w:t xml:space="preserve"> and </w:t>
      </w:r>
      <w:r w:rsidR="00FB6D93" w:rsidRPr="00DD3B21">
        <w:rPr>
          <w:rFonts w:ascii="Amasis MT Pro" w:hAnsi="Amasis MT Pro" w:cs="Aldhabi"/>
          <w:b/>
          <w:bCs/>
        </w:rPr>
        <w:t>Rider Surname</w:t>
      </w:r>
      <w:r w:rsidR="00FB6D93">
        <w:rPr>
          <w:rFonts w:ascii="Amasis MT Pro" w:hAnsi="Amasis MT Pro" w:cs="Aldhabi"/>
        </w:rPr>
        <w:t xml:space="preserve"> for Bank payment reference. </w:t>
      </w:r>
      <w:r w:rsidRPr="00AD73DD">
        <w:rPr>
          <w:rFonts w:ascii="Amasis MT Pro" w:hAnsi="Amasis MT Pro" w:cs="Aldhabi"/>
        </w:rPr>
        <w:t xml:space="preserve">All times will be issued 48 hours before-hand.  If you have any questions, please do not hesitate to email </w:t>
      </w:r>
      <w:r w:rsidR="00BE0957">
        <w:rPr>
          <w:rFonts w:ascii="Amasis MT Pro" w:hAnsi="Amasis MT Pro" w:cs="Aldhabi"/>
        </w:rPr>
        <w:t>Lottie</w:t>
      </w:r>
      <w:r w:rsidRPr="00AD73DD">
        <w:rPr>
          <w:rFonts w:ascii="Amasis MT Pro" w:hAnsi="Amasis MT Pro" w:cs="Aldhabi"/>
        </w:rPr>
        <w:t xml:space="preserve"> and she will reply as quickly as possible.   </w:t>
      </w:r>
    </w:p>
    <w:sectPr w:rsidR="006126BA" w:rsidRPr="00AD73DD" w:rsidSect="006126BA">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asis MT Pro">
    <w:charset w:val="00"/>
    <w:family w:val="roman"/>
    <w:pitch w:val="variable"/>
    <w:sig w:usb0="A00000AF" w:usb1="4000205B" w:usb2="00000000" w:usb3="00000000" w:csb0="00000093" w:csb1="00000000"/>
  </w:font>
  <w:font w:name="Aldhabi">
    <w:charset w:val="B2"/>
    <w:family w:val="auto"/>
    <w:pitch w:val="variable"/>
    <w:sig w:usb0="80002007" w:usb1="80000000" w:usb2="00000008" w:usb3="00000000" w:csb0="0000004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B3B"/>
    <w:rsid w:val="000E204A"/>
    <w:rsid w:val="001009A0"/>
    <w:rsid w:val="00296987"/>
    <w:rsid w:val="002D6C0B"/>
    <w:rsid w:val="00334B63"/>
    <w:rsid w:val="00394197"/>
    <w:rsid w:val="003A03FE"/>
    <w:rsid w:val="004373B1"/>
    <w:rsid w:val="004412D1"/>
    <w:rsid w:val="004C26D1"/>
    <w:rsid w:val="00554BAC"/>
    <w:rsid w:val="005C32DD"/>
    <w:rsid w:val="006126BA"/>
    <w:rsid w:val="007127FA"/>
    <w:rsid w:val="00793DDC"/>
    <w:rsid w:val="00811E3B"/>
    <w:rsid w:val="00837BC3"/>
    <w:rsid w:val="00851414"/>
    <w:rsid w:val="00876CD8"/>
    <w:rsid w:val="008E1D7E"/>
    <w:rsid w:val="009061FA"/>
    <w:rsid w:val="00982987"/>
    <w:rsid w:val="00A65A1D"/>
    <w:rsid w:val="00AC2BAD"/>
    <w:rsid w:val="00AC2F05"/>
    <w:rsid w:val="00AD73DD"/>
    <w:rsid w:val="00AD7E0C"/>
    <w:rsid w:val="00B42977"/>
    <w:rsid w:val="00B93B3B"/>
    <w:rsid w:val="00BB7737"/>
    <w:rsid w:val="00BC2B73"/>
    <w:rsid w:val="00BE0957"/>
    <w:rsid w:val="00C73B42"/>
    <w:rsid w:val="00C83716"/>
    <w:rsid w:val="00CA0705"/>
    <w:rsid w:val="00CE1871"/>
    <w:rsid w:val="00CE1BAB"/>
    <w:rsid w:val="00D92E6C"/>
    <w:rsid w:val="00D96670"/>
    <w:rsid w:val="00DD3B21"/>
    <w:rsid w:val="00DD46E1"/>
    <w:rsid w:val="00E17A0D"/>
    <w:rsid w:val="00E354BB"/>
    <w:rsid w:val="00E8616C"/>
    <w:rsid w:val="00EE45BF"/>
    <w:rsid w:val="00EF4972"/>
    <w:rsid w:val="00FA294B"/>
    <w:rsid w:val="00FB6D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D1BC3"/>
  <w15:chartTrackingRefBased/>
  <w15:docId w15:val="{107151DF-B5EA-4C8D-A983-347176F8E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93B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93B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93B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93B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93B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93B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93B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93B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93B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B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93B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93B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93B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93B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93B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93B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93B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93B3B"/>
    <w:rPr>
      <w:rFonts w:eastAsiaTheme="majorEastAsia" w:cstheme="majorBidi"/>
      <w:color w:val="272727" w:themeColor="text1" w:themeTint="D8"/>
    </w:rPr>
  </w:style>
  <w:style w:type="paragraph" w:styleId="Title">
    <w:name w:val="Title"/>
    <w:basedOn w:val="Normal"/>
    <w:next w:val="Normal"/>
    <w:link w:val="TitleChar"/>
    <w:uiPriority w:val="10"/>
    <w:qFormat/>
    <w:rsid w:val="00B93B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93B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93B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93B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93B3B"/>
    <w:pPr>
      <w:spacing w:before="160"/>
      <w:jc w:val="center"/>
    </w:pPr>
    <w:rPr>
      <w:i/>
      <w:iCs/>
      <w:color w:val="404040" w:themeColor="text1" w:themeTint="BF"/>
    </w:rPr>
  </w:style>
  <w:style w:type="character" w:customStyle="1" w:styleId="QuoteChar">
    <w:name w:val="Quote Char"/>
    <w:basedOn w:val="DefaultParagraphFont"/>
    <w:link w:val="Quote"/>
    <w:uiPriority w:val="29"/>
    <w:rsid w:val="00B93B3B"/>
    <w:rPr>
      <w:i/>
      <w:iCs/>
      <w:color w:val="404040" w:themeColor="text1" w:themeTint="BF"/>
    </w:rPr>
  </w:style>
  <w:style w:type="paragraph" w:styleId="ListParagraph">
    <w:name w:val="List Paragraph"/>
    <w:basedOn w:val="Normal"/>
    <w:uiPriority w:val="34"/>
    <w:qFormat/>
    <w:rsid w:val="00B93B3B"/>
    <w:pPr>
      <w:ind w:left="720"/>
      <w:contextualSpacing/>
    </w:pPr>
  </w:style>
  <w:style w:type="character" w:styleId="IntenseEmphasis">
    <w:name w:val="Intense Emphasis"/>
    <w:basedOn w:val="DefaultParagraphFont"/>
    <w:uiPriority w:val="21"/>
    <w:qFormat/>
    <w:rsid w:val="00B93B3B"/>
    <w:rPr>
      <w:i/>
      <w:iCs/>
      <w:color w:val="0F4761" w:themeColor="accent1" w:themeShade="BF"/>
    </w:rPr>
  </w:style>
  <w:style w:type="paragraph" w:styleId="IntenseQuote">
    <w:name w:val="Intense Quote"/>
    <w:basedOn w:val="Normal"/>
    <w:next w:val="Normal"/>
    <w:link w:val="IntenseQuoteChar"/>
    <w:uiPriority w:val="30"/>
    <w:qFormat/>
    <w:rsid w:val="00B93B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93B3B"/>
    <w:rPr>
      <w:i/>
      <w:iCs/>
      <w:color w:val="0F4761" w:themeColor="accent1" w:themeShade="BF"/>
    </w:rPr>
  </w:style>
  <w:style w:type="character" w:styleId="IntenseReference">
    <w:name w:val="Intense Reference"/>
    <w:basedOn w:val="DefaultParagraphFont"/>
    <w:uiPriority w:val="32"/>
    <w:qFormat/>
    <w:rsid w:val="00B93B3B"/>
    <w:rPr>
      <w:b/>
      <w:bCs/>
      <w:smallCaps/>
      <w:color w:val="0F4761" w:themeColor="accent1" w:themeShade="BF"/>
      <w:spacing w:val="5"/>
    </w:rPr>
  </w:style>
  <w:style w:type="character" w:styleId="Hyperlink">
    <w:name w:val="Hyperlink"/>
    <w:basedOn w:val="DefaultParagraphFont"/>
    <w:uiPriority w:val="99"/>
    <w:unhideWhenUsed/>
    <w:rsid w:val="00EF4972"/>
    <w:rPr>
      <w:color w:val="467886" w:themeColor="hyperlink"/>
      <w:u w:val="single"/>
    </w:rPr>
  </w:style>
  <w:style w:type="character" w:styleId="UnresolvedMention">
    <w:name w:val="Unresolved Mention"/>
    <w:basedOn w:val="DefaultParagraphFont"/>
    <w:uiPriority w:val="99"/>
    <w:semiHidden/>
    <w:unhideWhenUsed/>
    <w:rsid w:val="00EF49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6405702">
      <w:bodyDiv w:val="1"/>
      <w:marLeft w:val="0"/>
      <w:marRight w:val="0"/>
      <w:marTop w:val="0"/>
      <w:marBottom w:val="0"/>
      <w:divBdr>
        <w:top w:val="none" w:sz="0" w:space="0" w:color="auto"/>
        <w:left w:val="none" w:sz="0" w:space="0" w:color="auto"/>
        <w:bottom w:val="none" w:sz="0" w:space="0" w:color="auto"/>
        <w:right w:val="none" w:sz="0" w:space="0" w:color="auto"/>
      </w:divBdr>
    </w:div>
    <w:div w:id="1977635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hyperlink" Target="http://www.area12ssa.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idesaddleassociation.co.uk" TargetMode="External"/><Relationship Id="rId11" Type="http://schemas.openxmlformats.org/officeDocument/2006/relationships/theme" Target="theme/theme1.xml"/><Relationship Id="rId5" Type="http://schemas.openxmlformats.org/officeDocument/2006/relationships/hyperlink" Target="mailto:area12secretary@outlook.com"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area12secretary@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910</Words>
  <Characters>5193</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Bateson</dc:creator>
  <cp:keywords/>
  <dc:description/>
  <cp:lastModifiedBy>Clare King</cp:lastModifiedBy>
  <cp:revision>15</cp:revision>
  <dcterms:created xsi:type="dcterms:W3CDTF">2026-07-20T23:44:00Z</dcterms:created>
  <dcterms:modified xsi:type="dcterms:W3CDTF">2026-07-28T23:52:00Z</dcterms:modified>
</cp:coreProperties>
</file>